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EAA8E" w14:textId="6DB5F966" w:rsidR="005B6C60" w:rsidRDefault="00526D9B" w:rsidP="00080117">
      <w:pPr>
        <w:pStyle w:val="HEADING"/>
        <w:spacing w:before="0" w:after="0" w:line="240" w:lineRule="auto"/>
        <w:rPr>
          <w:rFonts w:ascii="Segoe UI" w:hAnsi="Segoe UI" w:cs="Segoe UI"/>
          <w:b/>
          <w:color w:val="461863"/>
          <w:sz w:val="52"/>
          <w:szCs w:val="21"/>
          <w:lang w:val="en-US"/>
        </w:rPr>
      </w:pPr>
      <w:r>
        <w:rPr>
          <w:rFonts w:ascii="Segoe UI" w:hAnsi="Segoe UI" w:cs="Segoe UI"/>
          <w:b/>
          <w:color w:val="461863"/>
          <w:sz w:val="52"/>
          <w:szCs w:val="21"/>
          <w:lang w:val="en-US"/>
        </w:rPr>
        <w:t xml:space="preserve">Participant Handout </w:t>
      </w:r>
      <w:r w:rsidR="005B6C60">
        <w:rPr>
          <w:rFonts w:ascii="Segoe UI" w:hAnsi="Segoe UI" w:cs="Segoe UI"/>
          <w:b/>
          <w:color w:val="461863"/>
          <w:sz w:val="52"/>
          <w:szCs w:val="21"/>
          <w:lang w:val="en-US"/>
        </w:rPr>
        <w:t>–</w:t>
      </w:r>
      <w:r w:rsidR="00837C1A">
        <w:rPr>
          <w:rFonts w:ascii="Segoe UI" w:hAnsi="Segoe UI" w:cs="Segoe UI"/>
          <w:b/>
          <w:color w:val="461863"/>
          <w:sz w:val="52"/>
          <w:szCs w:val="21"/>
          <w:lang w:val="en-US"/>
        </w:rPr>
        <w:t xml:space="preserve"> </w:t>
      </w:r>
    </w:p>
    <w:p w14:paraId="0986988B" w14:textId="64471572" w:rsidR="00A955A4" w:rsidRPr="005B6C60" w:rsidRDefault="006D30E3" w:rsidP="00080117">
      <w:pPr>
        <w:pStyle w:val="HEADING"/>
        <w:spacing w:before="0" w:after="0" w:line="240" w:lineRule="auto"/>
        <w:rPr>
          <w:rFonts w:ascii="Segoe UI" w:hAnsi="Segoe UI" w:cs="Segoe UI"/>
          <w:b/>
          <w:color w:val="461863"/>
          <w:szCs w:val="21"/>
          <w:lang w:val="en-US"/>
        </w:rPr>
        <w:sectPr w:rsidR="00A955A4" w:rsidRPr="005B6C6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r w:rsidRPr="005B6C60">
        <w:rPr>
          <w:rFonts w:ascii="Segoe UI" w:hAnsi="Segoe UI" w:cs="Segoe UI"/>
          <w:b/>
          <w:color w:val="461863"/>
          <w:szCs w:val="21"/>
          <w:lang w:val="en-US"/>
        </w:rPr>
        <w:t xml:space="preserve">Internal </w:t>
      </w:r>
      <w:r w:rsidR="00494BEE" w:rsidRPr="005B6C60">
        <w:rPr>
          <w:rFonts w:ascii="Segoe UI" w:hAnsi="Segoe UI" w:cs="Segoe UI"/>
          <w:b/>
          <w:color w:val="461863"/>
          <w:szCs w:val="21"/>
          <w:lang w:val="en-US"/>
        </w:rPr>
        <w:t>Audit for</w:t>
      </w:r>
      <w:r w:rsidR="00BC398C" w:rsidRPr="005B6C60">
        <w:rPr>
          <w:rFonts w:ascii="Segoe UI" w:hAnsi="Segoe UI" w:cs="Segoe UI"/>
          <w:b/>
          <w:color w:val="461863"/>
          <w:szCs w:val="21"/>
          <w:lang w:val="en-US"/>
        </w:rPr>
        <w:t xml:space="preserve"> Continuous Improvement </w:t>
      </w:r>
    </w:p>
    <w:p w14:paraId="0B96BFE7" w14:textId="77777777" w:rsidR="004E3DD3" w:rsidRPr="001035C5" w:rsidRDefault="004E3DD3" w:rsidP="00C608F3">
      <w:pPr>
        <w:pStyle w:val="HEADING"/>
        <w:spacing w:before="0" w:after="0" w:line="240" w:lineRule="auto"/>
        <w:rPr>
          <w:rFonts w:ascii="Segoe UI" w:eastAsiaTheme="minorHAnsi" w:hAnsi="Segoe UI" w:cs="Segoe UI"/>
          <w:color w:val="000000" w:themeColor="text1"/>
          <w:sz w:val="22"/>
          <w:szCs w:val="22"/>
          <w:lang w:val="en-AU"/>
        </w:rPr>
      </w:pPr>
    </w:p>
    <w:p w14:paraId="16AC673C" w14:textId="5FBD938B" w:rsidR="000E186E" w:rsidRDefault="000E186E" w:rsidP="00C608F3">
      <w:pPr>
        <w:pStyle w:val="HEADING"/>
        <w:spacing w:before="0" w:after="0" w:line="240" w:lineRule="auto"/>
        <w:rPr>
          <w:rFonts w:ascii="Segoe UI" w:hAnsi="Segoe UI" w:cs="Segoe UI"/>
          <w:color w:val="auto"/>
          <w:sz w:val="22"/>
        </w:rPr>
      </w:pPr>
    </w:p>
    <w:p w14:paraId="39EF9A7B" w14:textId="71194EC6" w:rsidR="003B2C4C" w:rsidRPr="000E387D" w:rsidRDefault="00CB5F2E" w:rsidP="00C608F3">
      <w:pPr>
        <w:pStyle w:val="HEADING"/>
        <w:spacing w:before="0" w:after="0" w:line="240" w:lineRule="auto"/>
        <w:rPr>
          <w:rFonts w:ascii="Arial" w:eastAsia="League Spartan" w:hAnsi="Arial" w:cs="Arial"/>
          <w:b/>
          <w:bCs/>
          <w:color w:val="000000" w:themeColor="text1"/>
          <w:kern w:val="24"/>
          <w:sz w:val="28"/>
          <w:szCs w:val="28"/>
          <w:lang w:val="en-US"/>
        </w:rPr>
      </w:pPr>
      <w:r w:rsidRPr="000E387D">
        <w:rPr>
          <w:rFonts w:ascii="Arial" w:eastAsia="League Spartan" w:hAnsi="Arial" w:cs="Arial"/>
          <w:b/>
          <w:bCs/>
          <w:color w:val="000000" w:themeColor="text1"/>
          <w:kern w:val="24"/>
          <w:sz w:val="28"/>
          <w:szCs w:val="28"/>
          <w:lang w:val="en-US"/>
        </w:rPr>
        <w:t xml:space="preserve">Internal Audit </w:t>
      </w:r>
    </w:p>
    <w:p w14:paraId="0DE2086B" w14:textId="77777777" w:rsidR="003551E3" w:rsidRPr="00813A6E" w:rsidRDefault="003551E3" w:rsidP="00C608F3">
      <w:pPr>
        <w:pStyle w:val="HEADING"/>
        <w:spacing w:before="0" w:after="0" w:line="240" w:lineRule="auto"/>
        <w:rPr>
          <w:rFonts w:ascii="Arial" w:hAnsi="Arial" w:cs="Arial"/>
          <w:color w:val="auto"/>
          <w:sz w:val="22"/>
        </w:rPr>
      </w:pPr>
    </w:p>
    <w:p w14:paraId="78D82A69" w14:textId="35A30DDC" w:rsidR="005B6C60" w:rsidRDefault="005B6C60" w:rsidP="005B6C60">
      <w:pPr>
        <w:pStyle w:val="HEADING"/>
        <w:spacing w:before="0" w:after="0" w:line="240" w:lineRule="auto"/>
        <w:rPr>
          <w:rFonts w:ascii="Arial" w:hAnsi="Arial" w:cs="Arial"/>
          <w:color w:val="auto"/>
          <w:sz w:val="22"/>
          <w:szCs w:val="22"/>
        </w:rPr>
      </w:pPr>
      <w:r>
        <w:rPr>
          <w:rFonts w:ascii="Arial" w:hAnsi="Arial" w:cs="Arial"/>
          <w:color w:val="auto"/>
          <w:sz w:val="22"/>
          <w:szCs w:val="22"/>
        </w:rPr>
        <w:t>There is a strong focus on quality assurance in the VET sector. While the</w:t>
      </w:r>
      <w:r w:rsidRPr="00F65CB0">
        <w:rPr>
          <w:rFonts w:ascii="Arial" w:hAnsi="Arial" w:cs="Arial"/>
          <w:i/>
          <w:color w:val="auto"/>
          <w:sz w:val="22"/>
          <w:szCs w:val="22"/>
        </w:rPr>
        <w:t xml:space="preserve"> Standards for </w:t>
      </w:r>
      <w:r w:rsidR="00D14E32" w:rsidRPr="00F65CB0">
        <w:rPr>
          <w:rFonts w:ascii="Arial" w:hAnsi="Arial" w:cs="Arial"/>
          <w:i/>
          <w:color w:val="auto"/>
          <w:sz w:val="22"/>
          <w:szCs w:val="22"/>
        </w:rPr>
        <w:t>Registered Training Organisations (</w:t>
      </w:r>
      <w:r w:rsidRPr="00F65CB0">
        <w:rPr>
          <w:rFonts w:ascii="Arial" w:hAnsi="Arial" w:cs="Arial"/>
          <w:i/>
          <w:color w:val="auto"/>
          <w:sz w:val="22"/>
          <w:szCs w:val="22"/>
        </w:rPr>
        <w:t>RTOs</w:t>
      </w:r>
      <w:r w:rsidR="00D14E32" w:rsidRPr="00F65CB0">
        <w:rPr>
          <w:rFonts w:ascii="Arial" w:hAnsi="Arial" w:cs="Arial"/>
          <w:i/>
          <w:color w:val="auto"/>
          <w:sz w:val="22"/>
          <w:szCs w:val="22"/>
        </w:rPr>
        <w:t>) 2015</w:t>
      </w:r>
      <w:r w:rsidRPr="00F65CB0">
        <w:rPr>
          <w:rFonts w:ascii="Arial" w:hAnsi="Arial" w:cs="Arial"/>
          <w:i/>
          <w:color w:val="auto"/>
          <w:sz w:val="22"/>
          <w:szCs w:val="22"/>
        </w:rPr>
        <w:t xml:space="preserve"> </w:t>
      </w:r>
      <w:r w:rsidR="00D14E32" w:rsidRPr="00F65CB0">
        <w:rPr>
          <w:rFonts w:ascii="Arial" w:hAnsi="Arial" w:cs="Arial"/>
          <w:color w:val="auto"/>
          <w:sz w:val="22"/>
          <w:szCs w:val="22"/>
        </w:rPr>
        <w:t xml:space="preserve">(the Standards) </w:t>
      </w:r>
      <w:r>
        <w:rPr>
          <w:rFonts w:ascii="Arial" w:hAnsi="Arial" w:cs="Arial"/>
          <w:color w:val="auto"/>
          <w:sz w:val="22"/>
          <w:szCs w:val="22"/>
        </w:rPr>
        <w:t>don’t specifically require an internal audit, it is one way for an organisation to gather information about its performance for improvement purposes.</w:t>
      </w:r>
    </w:p>
    <w:p w14:paraId="090CE62F" w14:textId="77777777" w:rsidR="007A2192" w:rsidRPr="00813A6E" w:rsidRDefault="007A2192" w:rsidP="00C608F3">
      <w:pPr>
        <w:pStyle w:val="HEADING"/>
        <w:spacing w:before="0" w:after="0" w:line="240" w:lineRule="auto"/>
        <w:rPr>
          <w:rFonts w:ascii="Arial" w:hAnsi="Arial" w:cs="Arial"/>
          <w:color w:val="auto"/>
          <w:sz w:val="22"/>
        </w:rPr>
      </w:pPr>
    </w:p>
    <w:p w14:paraId="25E68BBB" w14:textId="1D0F25CD" w:rsidR="00B72307" w:rsidRPr="00813A6E" w:rsidRDefault="007A2192" w:rsidP="00B72307">
      <w:pPr>
        <w:spacing w:before="200" w:after="120" w:line="216" w:lineRule="auto"/>
        <w:rPr>
          <w:rFonts w:ascii="Arial" w:eastAsia="Times New Roman" w:hAnsi="Arial" w:cs="Arial"/>
          <w:b/>
          <w:bCs/>
          <w:szCs w:val="40"/>
          <w:lang w:val="en-GB"/>
        </w:rPr>
      </w:pPr>
      <w:r w:rsidRPr="00813A6E">
        <w:rPr>
          <w:rFonts w:ascii="Arial" w:eastAsia="Times New Roman" w:hAnsi="Arial" w:cs="Arial"/>
          <w:b/>
          <w:bCs/>
          <w:szCs w:val="40"/>
          <w:lang w:val="en-GB"/>
        </w:rPr>
        <w:t xml:space="preserve">Standard 2 - </w:t>
      </w:r>
      <w:r w:rsidR="00B72307" w:rsidRPr="00813A6E">
        <w:rPr>
          <w:rFonts w:ascii="Arial" w:eastAsia="Times New Roman" w:hAnsi="Arial" w:cs="Arial"/>
          <w:b/>
          <w:bCs/>
          <w:szCs w:val="40"/>
          <w:lang w:val="en-GB"/>
        </w:rPr>
        <w:t xml:space="preserve">Quality Assurance </w:t>
      </w:r>
    </w:p>
    <w:p w14:paraId="188B3C88" w14:textId="77777777" w:rsidR="00B72307" w:rsidRPr="00813A6E" w:rsidRDefault="00B72307" w:rsidP="00B72307">
      <w:pPr>
        <w:spacing w:before="200" w:line="216" w:lineRule="auto"/>
        <w:rPr>
          <w:rFonts w:ascii="Arial" w:eastAsia="Times New Roman" w:hAnsi="Arial" w:cs="Arial"/>
          <w:szCs w:val="40"/>
          <w:lang w:val="en-GB"/>
        </w:rPr>
      </w:pPr>
      <w:r w:rsidRPr="00813A6E">
        <w:rPr>
          <w:rFonts w:ascii="Arial" w:eastAsia="Times New Roman" w:hAnsi="Arial" w:cs="Arial"/>
          <w:szCs w:val="40"/>
          <w:lang w:val="en-GB"/>
        </w:rPr>
        <w:t xml:space="preserve">2.1. </w:t>
      </w:r>
      <w:r w:rsidRPr="00813A6E">
        <w:rPr>
          <w:rFonts w:ascii="Arial" w:eastAsia="Times New Roman" w:hAnsi="Arial" w:cs="Arial"/>
          <w:szCs w:val="40"/>
          <w:lang w:val="en-GB"/>
        </w:rPr>
        <w:tab/>
        <w:t xml:space="preserve">The RTO ensures it complies with these Standards at all times, including where services are being delivered on its behalf. This applies to all operations of an RTO within its scope of registration. </w:t>
      </w:r>
    </w:p>
    <w:p w14:paraId="309DFEB4" w14:textId="77777777" w:rsidR="00B72307" w:rsidRPr="00813A6E" w:rsidRDefault="00B72307" w:rsidP="00B72307">
      <w:pPr>
        <w:spacing w:before="200" w:line="216" w:lineRule="auto"/>
        <w:rPr>
          <w:rFonts w:ascii="Arial" w:eastAsia="Times New Roman" w:hAnsi="Arial" w:cs="Arial"/>
          <w:szCs w:val="40"/>
          <w:lang w:val="en-GB"/>
        </w:rPr>
      </w:pPr>
      <w:r w:rsidRPr="00813A6E">
        <w:rPr>
          <w:rFonts w:ascii="Arial" w:eastAsia="Times New Roman" w:hAnsi="Arial" w:cs="Arial"/>
          <w:szCs w:val="40"/>
          <w:lang w:val="en-GB"/>
        </w:rPr>
        <w:t xml:space="preserve">2.2(a) </w:t>
      </w:r>
      <w:r w:rsidRPr="00813A6E">
        <w:rPr>
          <w:rFonts w:ascii="Arial" w:eastAsia="Times New Roman" w:hAnsi="Arial" w:cs="Arial"/>
          <w:szCs w:val="40"/>
          <w:lang w:val="en-GB"/>
        </w:rPr>
        <w:tab/>
        <w:t xml:space="preserve"> The RTO systematically monitors the RTO’s training and assessment strategies and practices to ensure ongoing compliance with Standard 1, and</w:t>
      </w:r>
      <w:bookmarkStart w:id="0" w:name="_GoBack"/>
      <w:bookmarkEnd w:id="0"/>
    </w:p>
    <w:p w14:paraId="22AA0179" w14:textId="51C0E553" w:rsidR="00B72307" w:rsidRDefault="00B72307" w:rsidP="00C608F3">
      <w:pPr>
        <w:pStyle w:val="HEADING"/>
        <w:spacing w:before="0" w:after="0" w:line="240" w:lineRule="auto"/>
        <w:rPr>
          <w:rFonts w:ascii="Arial" w:hAnsi="Arial" w:cs="Arial"/>
          <w:color w:val="auto"/>
          <w:sz w:val="22"/>
        </w:rPr>
      </w:pPr>
      <w:r w:rsidRPr="00813A6E">
        <w:rPr>
          <w:rFonts w:ascii="Arial" w:hAnsi="Arial" w:cs="Arial"/>
          <w:color w:val="auto"/>
          <w:sz w:val="22"/>
        </w:rPr>
        <w:t>2.2(b)   The RTO systematically evaluates and uses the outcomes of the evaluations to continually improve the RTO’s training and assessment strategies and practices. Evaluation information includes but is not limited to quality/performance indicator data collected under Clause 7.5 validation outcomes, client, trainer and assessor feedback and complaints and appeals</w:t>
      </w:r>
      <w:r w:rsidR="003551E3" w:rsidRPr="00813A6E">
        <w:rPr>
          <w:rFonts w:ascii="Arial" w:hAnsi="Arial" w:cs="Arial"/>
          <w:color w:val="auto"/>
          <w:sz w:val="22"/>
        </w:rPr>
        <w:t>.</w:t>
      </w:r>
    </w:p>
    <w:p w14:paraId="442C1F5C" w14:textId="77777777" w:rsidR="001F1DA6" w:rsidRDefault="001F1DA6" w:rsidP="00C608F3">
      <w:pPr>
        <w:pStyle w:val="HEADING"/>
        <w:spacing w:before="0" w:after="0" w:line="240" w:lineRule="auto"/>
        <w:rPr>
          <w:rFonts w:ascii="Arial" w:hAnsi="Arial" w:cs="Arial"/>
          <w:color w:val="auto"/>
          <w:sz w:val="22"/>
        </w:rPr>
      </w:pPr>
    </w:p>
    <w:p w14:paraId="56E59443" w14:textId="77777777" w:rsidR="001F1DA6" w:rsidRDefault="001F1DA6" w:rsidP="00C608F3">
      <w:pPr>
        <w:pStyle w:val="HEADING"/>
        <w:spacing w:before="0" w:after="0" w:line="240" w:lineRule="auto"/>
        <w:rPr>
          <w:rFonts w:ascii="Arial" w:eastAsia="League Spartan" w:hAnsi="Arial" w:cs="Arial"/>
          <w:b/>
          <w:bCs/>
          <w:color w:val="3D1063"/>
          <w:kern w:val="24"/>
          <w:sz w:val="28"/>
          <w:szCs w:val="28"/>
          <w:lang w:val="en-US"/>
        </w:rPr>
      </w:pPr>
    </w:p>
    <w:p w14:paraId="2D30D821" w14:textId="7490FAB3" w:rsidR="00F65CB0" w:rsidRPr="000E387D" w:rsidRDefault="001F1DA6" w:rsidP="00F65CB0">
      <w:pPr>
        <w:rPr>
          <w:color w:val="000000" w:themeColor="text1"/>
        </w:rPr>
      </w:pPr>
      <w:r w:rsidRPr="000E387D">
        <w:rPr>
          <w:rFonts w:ascii="Arial" w:eastAsia="League Spartan" w:hAnsi="Arial" w:cs="Arial"/>
          <w:b/>
          <w:bCs/>
          <w:color w:val="000000" w:themeColor="text1"/>
          <w:kern w:val="24"/>
          <w:sz w:val="28"/>
          <w:szCs w:val="28"/>
          <w:lang w:val="en-US"/>
        </w:rPr>
        <w:t>Accessing Mentimeter</w:t>
      </w:r>
      <w:r w:rsidR="00F65CB0" w:rsidRPr="000E387D">
        <w:rPr>
          <w:rFonts w:ascii="Arial" w:eastAsia="League Spartan" w:hAnsi="Arial" w:cs="Arial"/>
          <w:b/>
          <w:bCs/>
          <w:color w:val="000000" w:themeColor="text1"/>
          <w:kern w:val="24"/>
          <w:sz w:val="28"/>
          <w:szCs w:val="28"/>
          <w:lang w:val="en-US"/>
        </w:rPr>
        <w:t xml:space="preserve"> - </w:t>
      </w:r>
    </w:p>
    <w:p w14:paraId="36FA774A" w14:textId="18E74570" w:rsidR="001F1DA6" w:rsidRDefault="001F1DA6" w:rsidP="00C608F3">
      <w:pPr>
        <w:pStyle w:val="HEADING"/>
        <w:spacing w:before="0" w:after="0" w:line="240" w:lineRule="auto"/>
        <w:rPr>
          <w:rFonts w:ascii="Arial" w:hAnsi="Arial" w:cs="Arial"/>
          <w:color w:val="auto"/>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F65CB0" w14:paraId="700B84AD" w14:textId="77777777" w:rsidTr="00F65CB0">
        <w:tc>
          <w:tcPr>
            <w:tcW w:w="4508" w:type="dxa"/>
          </w:tcPr>
          <w:p w14:paraId="27D51963" w14:textId="77777777" w:rsidR="00F65CB0" w:rsidRPr="00F65CB0" w:rsidRDefault="00F65CB0" w:rsidP="00F65CB0">
            <w:pPr>
              <w:pStyle w:val="HEADING"/>
              <w:spacing w:after="0" w:line="240" w:lineRule="auto"/>
              <w:jc w:val="center"/>
              <w:rPr>
                <w:rFonts w:ascii="Arial" w:hAnsi="Arial" w:cs="Arial"/>
                <w:color w:val="auto"/>
                <w:sz w:val="36"/>
              </w:rPr>
            </w:pPr>
            <w:r w:rsidRPr="00F65CB0">
              <w:rPr>
                <w:rFonts w:ascii="Arial" w:hAnsi="Arial" w:cs="Arial"/>
                <w:color w:val="auto"/>
                <w:sz w:val="36"/>
              </w:rPr>
              <w:t>Go to</w:t>
            </w:r>
          </w:p>
          <w:p w14:paraId="353BB9CA" w14:textId="10305F05" w:rsidR="00F65CB0" w:rsidRPr="00F65CB0" w:rsidRDefault="00EC25AE" w:rsidP="00F65CB0">
            <w:pPr>
              <w:pStyle w:val="HEADING"/>
              <w:spacing w:after="0" w:line="240" w:lineRule="auto"/>
              <w:jc w:val="center"/>
              <w:rPr>
                <w:rFonts w:ascii="Arial" w:hAnsi="Arial" w:cs="Arial"/>
                <w:color w:val="auto"/>
                <w:sz w:val="36"/>
              </w:rPr>
            </w:pPr>
            <w:hyperlink r:id="rId17" w:history="1">
              <w:r w:rsidR="00F65CB0" w:rsidRPr="009A4E2A">
                <w:rPr>
                  <w:rStyle w:val="Hyperlink"/>
                  <w:rFonts w:ascii="Arial" w:hAnsi="Arial" w:cs="Arial"/>
                  <w:sz w:val="36"/>
                </w:rPr>
                <w:t>www.menti.com</w:t>
              </w:r>
            </w:hyperlink>
            <w:r w:rsidR="00F65CB0">
              <w:rPr>
                <w:rFonts w:ascii="Arial" w:hAnsi="Arial" w:cs="Arial"/>
                <w:color w:val="auto"/>
                <w:sz w:val="36"/>
              </w:rPr>
              <w:t xml:space="preserve"> </w:t>
            </w:r>
          </w:p>
          <w:p w14:paraId="4F535785" w14:textId="77777777" w:rsidR="00F65CB0" w:rsidRPr="00F65CB0" w:rsidRDefault="00F65CB0" w:rsidP="00F65CB0">
            <w:pPr>
              <w:pStyle w:val="HEADING"/>
              <w:spacing w:after="0" w:line="240" w:lineRule="auto"/>
              <w:jc w:val="center"/>
              <w:rPr>
                <w:rFonts w:ascii="Arial" w:hAnsi="Arial" w:cs="Arial"/>
                <w:color w:val="auto"/>
                <w:sz w:val="36"/>
              </w:rPr>
            </w:pPr>
            <w:r w:rsidRPr="00F65CB0">
              <w:rPr>
                <w:rFonts w:ascii="Arial" w:hAnsi="Arial" w:cs="Arial"/>
                <w:color w:val="auto"/>
                <w:sz w:val="36"/>
              </w:rPr>
              <w:t>Enter the code</w:t>
            </w:r>
          </w:p>
          <w:p w14:paraId="516729AF" w14:textId="779CFDFC" w:rsidR="00F65CB0" w:rsidRDefault="00EC338A" w:rsidP="00F65CB0">
            <w:pPr>
              <w:pStyle w:val="HEADING"/>
              <w:spacing w:before="0" w:after="0" w:line="240" w:lineRule="auto"/>
              <w:jc w:val="center"/>
              <w:rPr>
                <w:rFonts w:ascii="Arial" w:hAnsi="Arial" w:cs="Arial"/>
                <w:color w:val="auto"/>
                <w:sz w:val="22"/>
              </w:rPr>
            </w:pPr>
            <w:r>
              <w:rPr>
                <w:rFonts w:ascii="Arial" w:hAnsi="Arial" w:cs="Arial"/>
                <w:color w:val="auto"/>
                <w:sz w:val="36"/>
              </w:rPr>
              <w:t>4970 9730</w:t>
            </w:r>
          </w:p>
        </w:tc>
        <w:tc>
          <w:tcPr>
            <w:tcW w:w="4508" w:type="dxa"/>
          </w:tcPr>
          <w:p w14:paraId="7DB6FCC1" w14:textId="3D5F5EA1" w:rsidR="00F65CB0" w:rsidRDefault="00EC338A" w:rsidP="00C608F3">
            <w:pPr>
              <w:pStyle w:val="HEADING"/>
              <w:spacing w:before="0" w:after="0" w:line="240" w:lineRule="auto"/>
              <w:rPr>
                <w:rFonts w:ascii="Arial" w:hAnsi="Arial" w:cs="Arial"/>
                <w:color w:val="auto"/>
                <w:sz w:val="22"/>
              </w:rPr>
            </w:pPr>
            <w:r>
              <w:rPr>
                <w:rFonts w:ascii="Arial" w:hAnsi="Arial" w:cs="Arial"/>
                <w:noProof/>
                <w:sz w:val="22"/>
                <w:lang w:val="en-AU" w:eastAsia="en-AU"/>
              </w:rPr>
              <w:drawing>
                <wp:inline distT="0" distB="0" distL="0" distR="0" wp14:anchorId="5E56DD45" wp14:editId="29954921">
                  <wp:extent cx="2303253" cy="2283979"/>
                  <wp:effectExtent l="190500" t="190500" r="192405" b="193040"/>
                  <wp:docPr id="3" name="Picture 3" descr="C:\Users\E4085256\AppData\Local\Microsoft\Windows\INetCache\Content.MSO\593F48C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4085256\AppData\Local\Microsoft\Windows\INetCache\Content.MSO\593F48CC.tmp"/>
                          <pic:cNvPicPr>
                            <a:picLocks noChangeAspect="1" noChangeArrowheads="1"/>
                          </pic:cNvPicPr>
                        </pic:nvPicPr>
                        <pic:blipFill rotWithShape="1">
                          <a:blip r:embed="rId18">
                            <a:extLst>
                              <a:ext uri="{28A0092B-C50C-407E-A947-70E740481C1C}">
                                <a14:useLocalDpi xmlns:a14="http://schemas.microsoft.com/office/drawing/2010/main" val="0"/>
                              </a:ext>
                            </a:extLst>
                          </a:blip>
                          <a:srcRect l="7578" t="7956" r="7186" b="7522"/>
                          <a:stretch/>
                        </pic:blipFill>
                        <pic:spPr bwMode="auto">
                          <a:xfrm>
                            <a:off x="0" y="0"/>
                            <a:ext cx="2323691" cy="2304246"/>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inline>
              </w:drawing>
            </w:r>
          </w:p>
        </w:tc>
      </w:tr>
    </w:tbl>
    <w:p w14:paraId="17C393E2" w14:textId="29D5E032" w:rsidR="001F1DA6" w:rsidRDefault="001F1DA6" w:rsidP="00C608F3">
      <w:pPr>
        <w:pStyle w:val="HEADING"/>
        <w:spacing w:before="0" w:after="0" w:line="240" w:lineRule="auto"/>
        <w:rPr>
          <w:rFonts w:ascii="Arial" w:hAnsi="Arial" w:cs="Arial"/>
          <w:color w:val="auto"/>
          <w:sz w:val="22"/>
        </w:rPr>
      </w:pPr>
    </w:p>
    <w:p w14:paraId="21608CA2" w14:textId="77777777" w:rsidR="001F1DA6" w:rsidRDefault="001F1DA6" w:rsidP="00C608F3">
      <w:pPr>
        <w:pStyle w:val="HEADING"/>
        <w:spacing w:before="0" w:after="0" w:line="240" w:lineRule="auto"/>
        <w:rPr>
          <w:rFonts w:ascii="Arial" w:hAnsi="Arial" w:cs="Arial"/>
          <w:color w:val="auto"/>
          <w:sz w:val="22"/>
        </w:rPr>
      </w:pPr>
    </w:p>
    <w:p w14:paraId="6749699B" w14:textId="77777777" w:rsidR="001F1DA6" w:rsidRDefault="001F1DA6" w:rsidP="00C608F3">
      <w:pPr>
        <w:pStyle w:val="HEADING"/>
        <w:spacing w:before="0" w:after="0" w:line="240" w:lineRule="auto"/>
        <w:rPr>
          <w:rFonts w:ascii="Arial" w:hAnsi="Arial" w:cs="Arial"/>
          <w:color w:val="auto"/>
          <w:sz w:val="22"/>
        </w:rPr>
      </w:pPr>
    </w:p>
    <w:p w14:paraId="75BB480D" w14:textId="77777777" w:rsidR="001F1DA6" w:rsidRDefault="001F1DA6" w:rsidP="00C608F3">
      <w:pPr>
        <w:pStyle w:val="HEADING"/>
        <w:spacing w:before="0" w:after="0" w:line="240" w:lineRule="auto"/>
        <w:rPr>
          <w:rFonts w:ascii="Arial" w:hAnsi="Arial" w:cs="Arial"/>
          <w:color w:val="auto"/>
          <w:sz w:val="22"/>
        </w:rPr>
      </w:pPr>
    </w:p>
    <w:p w14:paraId="0FFAD319" w14:textId="77777777" w:rsidR="001F1DA6" w:rsidRDefault="001F1DA6" w:rsidP="00C608F3">
      <w:pPr>
        <w:pStyle w:val="HEADING"/>
        <w:spacing w:before="0" w:after="0" w:line="240" w:lineRule="auto"/>
        <w:rPr>
          <w:rFonts w:ascii="Arial" w:hAnsi="Arial" w:cs="Arial"/>
          <w:color w:val="auto"/>
          <w:sz w:val="22"/>
        </w:rPr>
      </w:pPr>
    </w:p>
    <w:p w14:paraId="0798F64E" w14:textId="77777777" w:rsidR="001F1DA6" w:rsidRPr="00813A6E" w:rsidRDefault="001F1DA6" w:rsidP="00C608F3">
      <w:pPr>
        <w:pStyle w:val="HEADING"/>
        <w:spacing w:before="0" w:after="0" w:line="240" w:lineRule="auto"/>
        <w:rPr>
          <w:rFonts w:ascii="Arial" w:hAnsi="Arial" w:cs="Arial"/>
          <w:color w:val="auto"/>
          <w:sz w:val="22"/>
        </w:rPr>
      </w:pPr>
    </w:p>
    <w:p w14:paraId="41E3A245" w14:textId="4A3917C2" w:rsidR="00813A6E" w:rsidRDefault="00EC25AE" w:rsidP="00C608F3">
      <w:pPr>
        <w:pStyle w:val="HEADING"/>
        <w:spacing w:before="0" w:after="0" w:line="240" w:lineRule="auto"/>
        <w:rPr>
          <w:rFonts w:ascii="Arial" w:hAnsi="Arial" w:cs="Arial"/>
          <w:color w:val="auto"/>
          <w:sz w:val="22"/>
        </w:rPr>
      </w:pPr>
      <w:r>
        <w:rPr>
          <w:rFonts w:ascii="Arial" w:hAnsi="Arial" w:cs="Arial"/>
          <w:noProof/>
          <w:color w:val="auto"/>
          <w:sz w:val="22"/>
          <w:lang w:val="en-AU" w:eastAsia="en-AU"/>
        </w:rPr>
        <mc:AlternateContent>
          <mc:Choice Requires="wps">
            <w:drawing>
              <wp:anchor distT="0" distB="0" distL="114300" distR="114300" simplePos="0" relativeHeight="251723776" behindDoc="0" locked="0" layoutInCell="1" allowOverlap="1" wp14:anchorId="617CC2FD" wp14:editId="5F33B7F9">
                <wp:simplePos x="0" y="0"/>
                <wp:positionH relativeFrom="margin">
                  <wp:align>left</wp:align>
                </wp:positionH>
                <wp:positionV relativeFrom="paragraph">
                  <wp:posOffset>158522</wp:posOffset>
                </wp:positionV>
                <wp:extent cx="5814204" cy="3219450"/>
                <wp:effectExtent l="0" t="0" r="15240" b="19050"/>
                <wp:wrapNone/>
                <wp:docPr id="2049081804" name="Rectangle: Rounded Corners 2"/>
                <wp:cNvGraphicFramePr/>
                <a:graphic xmlns:a="http://schemas.openxmlformats.org/drawingml/2006/main">
                  <a:graphicData uri="http://schemas.microsoft.com/office/word/2010/wordprocessingShape">
                    <wps:wsp>
                      <wps:cNvSpPr/>
                      <wps:spPr>
                        <a:xfrm>
                          <a:off x="0" y="0"/>
                          <a:ext cx="5814204" cy="3219450"/>
                        </a:xfrm>
                        <a:prstGeom prst="round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B949709" id="Rectangle: Rounded Corners 2" o:spid="_x0000_s1026" style="position:absolute;margin-left:0;margin-top:12.5pt;width:457.8pt;height:253.5pt;z-index:25172377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" filled="f" strokecolor="#7030a0" strokeweight="2pt">
                <w10:wrap anchorx="margin"/>
              </v:roundrect>
            </w:pict>
          </mc:Fallback>
        </mc:AlternateContent>
      </w:r>
      <w:r w:rsidR="00241A13">
        <w:rPr>
          <w:rFonts w:ascii="Arial" w:hAnsi="Arial" w:cs="Arial"/>
          <w:noProof/>
          <w:color w:val="auto"/>
          <w:sz w:val="22"/>
          <w:lang w:val="en-AU" w:eastAsia="en-AU"/>
        </w:rPr>
        <mc:AlternateContent>
          <mc:Choice Requires="wps">
            <w:drawing>
              <wp:anchor distT="0" distB="0" distL="114300" distR="114300" simplePos="0" relativeHeight="251712512" behindDoc="0" locked="0" layoutInCell="1" allowOverlap="1" wp14:anchorId="1A6358A9" wp14:editId="64FC2924">
                <wp:simplePos x="0" y="0"/>
                <wp:positionH relativeFrom="column">
                  <wp:posOffset>2714625</wp:posOffset>
                </wp:positionH>
                <wp:positionV relativeFrom="paragraph">
                  <wp:posOffset>113030</wp:posOffset>
                </wp:positionV>
                <wp:extent cx="714375" cy="209550"/>
                <wp:effectExtent l="0" t="0" r="28575" b="19050"/>
                <wp:wrapNone/>
                <wp:docPr id="2040278793" name="Rectangle 1"/>
                <wp:cNvGraphicFramePr/>
                <a:graphic xmlns:a="http://schemas.openxmlformats.org/drawingml/2006/main">
                  <a:graphicData uri="http://schemas.microsoft.com/office/word/2010/wordprocessingShape">
                    <wps:wsp>
                      <wps:cNvSpPr/>
                      <wps:spPr>
                        <a:xfrm>
                          <a:off x="0" y="0"/>
                          <a:ext cx="714375" cy="209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C02999" id="Rectangle 1" o:spid="_x0000_s1026" style="position:absolute;margin-left:213.75pt;margin-top:8.9pt;width:56.25pt;height:16.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" fillcolor="white [3212]" strokecolor="white [3212]" strokeweight="2pt"/>
            </w:pict>
          </mc:Fallback>
        </mc:AlternateContent>
      </w:r>
    </w:p>
    <w:p w14:paraId="4A7F908D" w14:textId="081FE24B" w:rsidR="00837C1A" w:rsidRDefault="00EC338A" w:rsidP="00EC338A">
      <w:pPr>
        <w:pStyle w:val="HEADING"/>
        <w:spacing w:before="0" w:after="0" w:line="240" w:lineRule="auto"/>
        <w:jc w:val="center"/>
        <w:rPr>
          <w:rFonts w:ascii="Arial" w:hAnsi="Arial" w:cs="Arial"/>
          <w:color w:val="auto"/>
          <w:sz w:val="22"/>
        </w:rPr>
      </w:pPr>
      <w:r>
        <w:rPr>
          <w:noProof/>
          <w:lang w:val="en-AU" w:eastAsia="en-AU"/>
        </w:rPr>
        <w:drawing>
          <wp:anchor distT="0" distB="0" distL="114300" distR="114300" simplePos="0" relativeHeight="251722752" behindDoc="0" locked="0" layoutInCell="1" allowOverlap="1" wp14:anchorId="09B57415" wp14:editId="13A37F76">
            <wp:simplePos x="0" y="0"/>
            <wp:positionH relativeFrom="margin">
              <wp:align>center</wp:align>
            </wp:positionH>
            <wp:positionV relativeFrom="paragraph">
              <wp:posOffset>155276</wp:posOffset>
            </wp:positionV>
            <wp:extent cx="5433060" cy="2794635"/>
            <wp:effectExtent l="0" t="0" r="0" b="5715"/>
            <wp:wrapSquare wrapText="bothSides"/>
            <wp:docPr id="170440410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404103" name=""/>
                    <pic:cNvPicPr/>
                  </pic:nvPicPr>
                  <pic:blipFill rotWithShape="1">
                    <a:blip r:embed="rId19"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0"/>
                        </a:ext>
                      </a:extLst>
                    </a:blip>
                    <a:srcRect l="4594" t="6380" r="4978" b="10925"/>
                    <a:stretch/>
                  </pic:blipFill>
                  <pic:spPr bwMode="auto">
                    <a:xfrm>
                      <a:off x="0" y="0"/>
                      <a:ext cx="5433060" cy="2794635"/>
                    </a:xfrm>
                    <a:prstGeom prst="rect">
                      <a:avLst/>
                    </a:prstGeom>
                    <a:ln>
                      <a:noFill/>
                    </a:ln>
                    <a:extLst>
                      <a:ext uri="{53640926-AAD7-44D8-BBD7-CCE9431645EC}">
                        <a14:shadowObscured xmlns:a14="http://schemas.microsoft.com/office/drawing/2010/main"/>
                      </a:ext>
                    </a:extLst>
                  </pic:spPr>
                </pic:pic>
              </a:graphicData>
            </a:graphic>
          </wp:anchor>
        </w:drawing>
      </w:r>
      <w:r w:rsidR="00241A13">
        <w:rPr>
          <w:rFonts w:ascii="Arial" w:hAnsi="Arial" w:cs="Arial"/>
          <w:noProof/>
          <w:color w:val="auto"/>
          <w:sz w:val="22"/>
          <w:lang w:val="en-AU" w:eastAsia="en-AU"/>
        </w:rPr>
        <mc:AlternateContent>
          <mc:Choice Requires="wps">
            <w:drawing>
              <wp:anchor distT="0" distB="0" distL="114300" distR="114300" simplePos="0" relativeHeight="251716608" behindDoc="0" locked="0" layoutInCell="1" allowOverlap="1" wp14:anchorId="3DE1B318" wp14:editId="12F94CF9">
                <wp:simplePos x="0" y="0"/>
                <wp:positionH relativeFrom="margin">
                  <wp:posOffset>4305300</wp:posOffset>
                </wp:positionH>
                <wp:positionV relativeFrom="paragraph">
                  <wp:posOffset>2981325</wp:posOffset>
                </wp:positionV>
                <wp:extent cx="1790700" cy="304800"/>
                <wp:effectExtent l="0" t="0" r="19050" b="19050"/>
                <wp:wrapNone/>
                <wp:docPr id="2137520027" name="Rectangle 1"/>
                <wp:cNvGraphicFramePr/>
                <a:graphic xmlns:a="http://schemas.openxmlformats.org/drawingml/2006/main">
                  <a:graphicData uri="http://schemas.microsoft.com/office/word/2010/wordprocessingShape">
                    <wps:wsp>
                      <wps:cNvSpPr/>
                      <wps:spPr>
                        <a:xfrm>
                          <a:off x="0" y="0"/>
                          <a:ext cx="1790700" cy="3048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E74780E" id="Rectangle 1" o:spid="_x0000_s1026" style="position:absolute;margin-left:339pt;margin-top:234.75pt;width:141pt;height:24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" fillcolor="white [3212]" strokecolor="white [3212]" strokeweight="2pt">
                <w10:wrap anchorx="margin"/>
              </v:rect>
            </w:pict>
          </mc:Fallback>
        </mc:AlternateContent>
      </w:r>
      <w:r w:rsidR="00241A13">
        <w:rPr>
          <w:rFonts w:ascii="Arial" w:hAnsi="Arial" w:cs="Arial"/>
          <w:noProof/>
          <w:color w:val="auto"/>
          <w:sz w:val="22"/>
          <w:lang w:val="en-AU" w:eastAsia="en-AU"/>
        </w:rPr>
        <mc:AlternateContent>
          <mc:Choice Requires="wps">
            <w:drawing>
              <wp:anchor distT="0" distB="0" distL="114300" distR="114300" simplePos="0" relativeHeight="251714560" behindDoc="0" locked="0" layoutInCell="1" allowOverlap="1" wp14:anchorId="3544482B" wp14:editId="39E0DC4E">
                <wp:simplePos x="0" y="0"/>
                <wp:positionH relativeFrom="column">
                  <wp:posOffset>2066925</wp:posOffset>
                </wp:positionH>
                <wp:positionV relativeFrom="paragraph">
                  <wp:posOffset>3086100</wp:posOffset>
                </wp:positionV>
                <wp:extent cx="4067175" cy="304800"/>
                <wp:effectExtent l="0" t="0" r="28575" b="19050"/>
                <wp:wrapNone/>
                <wp:docPr id="930689796" name="Rectangle 1"/>
                <wp:cNvGraphicFramePr/>
                <a:graphic xmlns:a="http://schemas.openxmlformats.org/drawingml/2006/main">
                  <a:graphicData uri="http://schemas.microsoft.com/office/word/2010/wordprocessingShape">
                    <wps:wsp>
                      <wps:cNvSpPr/>
                      <wps:spPr>
                        <a:xfrm>
                          <a:off x="0" y="0"/>
                          <a:ext cx="4067175" cy="3048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FA2C15" id="Rectangle 1" o:spid="_x0000_s1026" style="position:absolute;margin-left:162.75pt;margin-top:243pt;width:320.25pt;height:2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" fillcolor="white [3212]" strokecolor="white [3212]" strokeweight="2pt"/>
            </w:pict>
          </mc:Fallback>
        </mc:AlternateContent>
      </w:r>
    </w:p>
    <w:p w14:paraId="60579494" w14:textId="77777777" w:rsidR="00837C1A" w:rsidRDefault="00837C1A" w:rsidP="00C608F3">
      <w:pPr>
        <w:pStyle w:val="HEADING"/>
        <w:spacing w:before="0" w:after="0" w:line="240" w:lineRule="auto"/>
        <w:rPr>
          <w:rFonts w:ascii="Arial" w:hAnsi="Arial" w:cs="Arial"/>
          <w:color w:val="auto"/>
          <w:sz w:val="22"/>
        </w:rPr>
      </w:pPr>
    </w:p>
    <w:p w14:paraId="67A614A9" w14:textId="77777777" w:rsidR="00837C1A" w:rsidRPr="000E387D" w:rsidRDefault="00837C1A" w:rsidP="00C608F3">
      <w:pPr>
        <w:pStyle w:val="HEADING"/>
        <w:spacing w:before="0" w:after="0" w:line="240" w:lineRule="auto"/>
        <w:rPr>
          <w:rFonts w:ascii="Arial" w:hAnsi="Arial" w:cs="Arial"/>
          <w:color w:val="000000" w:themeColor="text1"/>
          <w:sz w:val="22"/>
        </w:rPr>
      </w:pPr>
    </w:p>
    <w:p w14:paraId="420E48BD" w14:textId="38DCB6B0" w:rsidR="00A508A9" w:rsidRPr="000E387D" w:rsidRDefault="00A508A9" w:rsidP="00C608F3">
      <w:pPr>
        <w:pStyle w:val="HEADING"/>
        <w:spacing w:before="0" w:after="0" w:line="240" w:lineRule="auto"/>
        <w:rPr>
          <w:rFonts w:ascii="Arial" w:eastAsia="League Spartan" w:hAnsi="Arial" w:cs="Arial"/>
          <w:b/>
          <w:bCs/>
          <w:color w:val="000000" w:themeColor="text1"/>
          <w:kern w:val="24"/>
          <w:sz w:val="28"/>
          <w:szCs w:val="28"/>
          <w:lang w:val="en-US"/>
        </w:rPr>
      </w:pPr>
      <w:r w:rsidRPr="000E387D">
        <w:rPr>
          <w:rFonts w:ascii="Arial" w:eastAsia="League Spartan" w:hAnsi="Arial" w:cs="Arial"/>
          <w:b/>
          <w:bCs/>
          <w:color w:val="000000" w:themeColor="text1"/>
          <w:kern w:val="24"/>
          <w:sz w:val="28"/>
          <w:szCs w:val="28"/>
          <w:lang w:val="en-US"/>
        </w:rPr>
        <w:t>Audit Plan</w:t>
      </w:r>
      <w:r w:rsidR="00005248" w:rsidRPr="000E387D">
        <w:rPr>
          <w:rFonts w:ascii="Arial" w:eastAsia="League Spartan" w:hAnsi="Arial" w:cs="Arial"/>
          <w:b/>
          <w:bCs/>
          <w:color w:val="000000" w:themeColor="text1"/>
          <w:kern w:val="24"/>
          <w:sz w:val="28"/>
          <w:szCs w:val="28"/>
          <w:lang w:val="en-US"/>
        </w:rPr>
        <w:t>ning</w:t>
      </w:r>
    </w:p>
    <w:p w14:paraId="33A2BF34" w14:textId="77777777" w:rsidR="00A508A9" w:rsidRPr="00813A6E" w:rsidRDefault="00A508A9" w:rsidP="00C608F3">
      <w:pPr>
        <w:pStyle w:val="HEADING"/>
        <w:spacing w:before="0" w:after="0" w:line="240" w:lineRule="auto"/>
        <w:rPr>
          <w:rFonts w:ascii="Arial" w:hAnsi="Arial" w:cs="Arial"/>
          <w:color w:val="auto"/>
          <w:sz w:val="22"/>
        </w:rPr>
      </w:pPr>
    </w:p>
    <w:tbl>
      <w:tblPr>
        <w:tblStyle w:val="TableGrid"/>
        <w:tblW w:w="0" w:type="auto"/>
        <w:tblLook w:val="04A0" w:firstRow="1" w:lastRow="0" w:firstColumn="1" w:lastColumn="0" w:noHBand="0" w:noVBand="1"/>
      </w:tblPr>
      <w:tblGrid>
        <w:gridCol w:w="2263"/>
        <w:gridCol w:w="3402"/>
        <w:gridCol w:w="3351"/>
      </w:tblGrid>
      <w:tr w:rsidR="00DB3E65" w:rsidRPr="00813A6E" w14:paraId="2AB8AEAB" w14:textId="77777777" w:rsidTr="000E387D">
        <w:trPr>
          <w:tblHeader/>
        </w:trPr>
        <w:tc>
          <w:tcPr>
            <w:tcW w:w="2263" w:type="dxa"/>
            <w:shd w:val="clear" w:color="auto" w:fill="D9D9D9" w:themeFill="background1" w:themeFillShade="D9"/>
          </w:tcPr>
          <w:p w14:paraId="186C2256" w14:textId="4EB18B23" w:rsidR="00A508A9" w:rsidRPr="000E387D" w:rsidRDefault="005F3F84" w:rsidP="00C608F3">
            <w:pPr>
              <w:pStyle w:val="HEADING"/>
              <w:spacing w:before="0" w:after="0" w:line="240" w:lineRule="auto"/>
              <w:rPr>
                <w:rFonts w:ascii="Arial" w:hAnsi="Arial" w:cs="Arial"/>
                <w:b/>
                <w:bCs/>
                <w:color w:val="000000" w:themeColor="text1"/>
                <w:sz w:val="22"/>
              </w:rPr>
            </w:pPr>
            <w:r w:rsidRPr="000E387D">
              <w:rPr>
                <w:rFonts w:ascii="Arial" w:hAnsi="Arial" w:cs="Arial"/>
                <w:b/>
                <w:bCs/>
                <w:color w:val="000000" w:themeColor="text1"/>
                <w:sz w:val="22"/>
              </w:rPr>
              <w:t>Planning Questions</w:t>
            </w:r>
          </w:p>
        </w:tc>
        <w:tc>
          <w:tcPr>
            <w:tcW w:w="3402" w:type="dxa"/>
            <w:shd w:val="clear" w:color="auto" w:fill="D9D9D9" w:themeFill="background1" w:themeFillShade="D9"/>
          </w:tcPr>
          <w:p w14:paraId="076DEBB4" w14:textId="28910A78" w:rsidR="00A508A9" w:rsidRPr="000E387D" w:rsidRDefault="005F3F84" w:rsidP="00C608F3">
            <w:pPr>
              <w:pStyle w:val="HEADING"/>
              <w:spacing w:before="0" w:after="0" w:line="240" w:lineRule="auto"/>
              <w:rPr>
                <w:rFonts w:ascii="Arial" w:hAnsi="Arial" w:cs="Arial"/>
                <w:b/>
                <w:bCs/>
                <w:color w:val="000000" w:themeColor="text1"/>
                <w:sz w:val="22"/>
              </w:rPr>
            </w:pPr>
            <w:r w:rsidRPr="000E387D">
              <w:rPr>
                <w:rFonts w:ascii="Arial" w:hAnsi="Arial" w:cs="Arial"/>
                <w:b/>
                <w:bCs/>
                <w:color w:val="000000" w:themeColor="text1"/>
                <w:sz w:val="22"/>
              </w:rPr>
              <w:t>Key information / responses</w:t>
            </w:r>
          </w:p>
        </w:tc>
        <w:tc>
          <w:tcPr>
            <w:tcW w:w="3351" w:type="dxa"/>
            <w:shd w:val="clear" w:color="auto" w:fill="D9D9D9" w:themeFill="background1" w:themeFillShade="D9"/>
          </w:tcPr>
          <w:p w14:paraId="1EF7FD2F" w14:textId="57576A81" w:rsidR="00A508A9" w:rsidRPr="000E387D" w:rsidRDefault="005F3F84" w:rsidP="00C608F3">
            <w:pPr>
              <w:pStyle w:val="HEADING"/>
              <w:spacing w:before="0" w:after="0" w:line="240" w:lineRule="auto"/>
              <w:rPr>
                <w:rFonts w:ascii="Arial" w:hAnsi="Arial" w:cs="Arial"/>
                <w:b/>
                <w:bCs/>
                <w:color w:val="000000" w:themeColor="text1"/>
                <w:sz w:val="22"/>
              </w:rPr>
            </w:pPr>
            <w:r w:rsidRPr="000E387D">
              <w:rPr>
                <w:rFonts w:ascii="Arial" w:hAnsi="Arial" w:cs="Arial"/>
                <w:b/>
                <w:bCs/>
                <w:color w:val="000000" w:themeColor="text1"/>
                <w:sz w:val="22"/>
              </w:rPr>
              <w:t>What does this mean for my Audit?</w:t>
            </w:r>
          </w:p>
        </w:tc>
      </w:tr>
      <w:tr w:rsidR="00A508A9" w:rsidRPr="00813A6E" w14:paraId="324EBFDE" w14:textId="77777777" w:rsidTr="00F65CB0">
        <w:tc>
          <w:tcPr>
            <w:tcW w:w="2263" w:type="dxa"/>
          </w:tcPr>
          <w:p w14:paraId="0A11B19D" w14:textId="119016E5" w:rsidR="00DB3E65" w:rsidRPr="00813A6E" w:rsidRDefault="005F3F84" w:rsidP="00F65CB0">
            <w:pPr>
              <w:pStyle w:val="HEADING"/>
              <w:spacing w:before="0" w:after="40" w:line="240" w:lineRule="auto"/>
              <w:rPr>
                <w:rFonts w:ascii="Arial" w:hAnsi="Arial" w:cs="Arial"/>
                <w:color w:val="auto"/>
                <w:sz w:val="22"/>
              </w:rPr>
            </w:pPr>
            <w:r w:rsidRPr="00813A6E">
              <w:rPr>
                <w:rFonts w:ascii="Arial" w:hAnsi="Arial" w:cs="Arial"/>
                <w:color w:val="auto"/>
                <w:sz w:val="22"/>
                <w:lang w:val="en-US"/>
              </w:rPr>
              <w:t xml:space="preserve">What is the objective and scope of the </w:t>
            </w:r>
            <w:r w:rsidR="00AD6373" w:rsidRPr="00813A6E">
              <w:rPr>
                <w:rFonts w:ascii="Arial" w:hAnsi="Arial" w:cs="Arial"/>
                <w:color w:val="auto"/>
                <w:sz w:val="22"/>
                <w:lang w:val="en-US"/>
              </w:rPr>
              <w:t>audit?</w:t>
            </w:r>
          </w:p>
        </w:tc>
        <w:tc>
          <w:tcPr>
            <w:tcW w:w="3402" w:type="dxa"/>
          </w:tcPr>
          <w:p w14:paraId="63D77F31"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5D376C9E" w14:textId="77777777" w:rsidR="00A508A9" w:rsidRPr="00813A6E" w:rsidRDefault="00A508A9" w:rsidP="00C608F3">
            <w:pPr>
              <w:pStyle w:val="HEADING"/>
              <w:spacing w:before="0" w:after="0" w:line="240" w:lineRule="auto"/>
              <w:rPr>
                <w:rFonts w:ascii="Arial" w:hAnsi="Arial" w:cs="Arial"/>
                <w:color w:val="auto"/>
                <w:sz w:val="22"/>
              </w:rPr>
            </w:pPr>
          </w:p>
        </w:tc>
      </w:tr>
      <w:tr w:rsidR="00A508A9" w:rsidRPr="00813A6E" w14:paraId="770962F7" w14:textId="77777777" w:rsidTr="00F65CB0">
        <w:tc>
          <w:tcPr>
            <w:tcW w:w="2263" w:type="dxa"/>
          </w:tcPr>
          <w:p w14:paraId="122372A8" w14:textId="7DC10496" w:rsidR="008C69C3" w:rsidRPr="001F1DA6" w:rsidRDefault="005F3F84" w:rsidP="00F65CB0">
            <w:pPr>
              <w:pStyle w:val="HEADING"/>
              <w:spacing w:before="0" w:after="40" w:line="240" w:lineRule="auto"/>
              <w:rPr>
                <w:rFonts w:ascii="Arial" w:hAnsi="Arial" w:cs="Arial"/>
                <w:color w:val="auto"/>
                <w:sz w:val="22"/>
                <w:lang w:val="en-US"/>
              </w:rPr>
            </w:pPr>
            <w:r w:rsidRPr="00813A6E">
              <w:rPr>
                <w:rFonts w:ascii="Arial" w:hAnsi="Arial" w:cs="Arial"/>
                <w:color w:val="auto"/>
                <w:sz w:val="22"/>
                <w:lang w:val="en-US"/>
              </w:rPr>
              <w:t>What we are going to look at and when will this happen</w:t>
            </w:r>
            <w:r w:rsidR="00AD6373" w:rsidRPr="00813A6E">
              <w:rPr>
                <w:rFonts w:ascii="Arial" w:hAnsi="Arial" w:cs="Arial"/>
                <w:color w:val="auto"/>
                <w:sz w:val="22"/>
                <w:lang w:val="en-US"/>
              </w:rPr>
              <w:t>?</w:t>
            </w:r>
          </w:p>
        </w:tc>
        <w:tc>
          <w:tcPr>
            <w:tcW w:w="3402" w:type="dxa"/>
          </w:tcPr>
          <w:p w14:paraId="74F243B0"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0D1B9AAC" w14:textId="77777777" w:rsidR="00A508A9" w:rsidRPr="00813A6E" w:rsidRDefault="00A508A9" w:rsidP="00C608F3">
            <w:pPr>
              <w:pStyle w:val="HEADING"/>
              <w:spacing w:before="0" w:after="0" w:line="240" w:lineRule="auto"/>
              <w:rPr>
                <w:rFonts w:ascii="Arial" w:hAnsi="Arial" w:cs="Arial"/>
                <w:color w:val="auto"/>
                <w:sz w:val="22"/>
              </w:rPr>
            </w:pPr>
          </w:p>
        </w:tc>
      </w:tr>
      <w:tr w:rsidR="00A508A9" w:rsidRPr="00813A6E" w14:paraId="645D4C09" w14:textId="77777777" w:rsidTr="00F65CB0">
        <w:tc>
          <w:tcPr>
            <w:tcW w:w="2263" w:type="dxa"/>
          </w:tcPr>
          <w:p w14:paraId="3E269D8F" w14:textId="373A232C" w:rsidR="00A508A9" w:rsidRPr="00813A6E" w:rsidRDefault="003158BD" w:rsidP="00F65CB0">
            <w:pPr>
              <w:pStyle w:val="HEADING"/>
              <w:spacing w:before="0" w:after="40" w:line="240" w:lineRule="auto"/>
              <w:rPr>
                <w:rFonts w:ascii="Arial" w:hAnsi="Arial" w:cs="Arial"/>
                <w:color w:val="auto"/>
                <w:sz w:val="22"/>
              </w:rPr>
            </w:pPr>
            <w:r w:rsidRPr="00813A6E">
              <w:rPr>
                <w:rFonts w:ascii="Arial" w:hAnsi="Arial" w:cs="Arial"/>
                <w:color w:val="auto"/>
                <w:sz w:val="22"/>
                <w:lang w:val="en-US"/>
              </w:rPr>
              <w:t>Where will this happen, are there multiple sites, have I considered travel times, do I have to do site inductions</w:t>
            </w:r>
            <w:r w:rsidR="00AD6373" w:rsidRPr="00813A6E">
              <w:rPr>
                <w:rFonts w:ascii="Arial" w:hAnsi="Arial" w:cs="Arial"/>
                <w:color w:val="auto"/>
                <w:sz w:val="22"/>
                <w:lang w:val="en-US"/>
              </w:rPr>
              <w:t>?</w:t>
            </w:r>
          </w:p>
        </w:tc>
        <w:tc>
          <w:tcPr>
            <w:tcW w:w="3402" w:type="dxa"/>
          </w:tcPr>
          <w:p w14:paraId="6A774C4A"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7DB6AED0" w14:textId="77777777" w:rsidR="00A508A9" w:rsidRPr="00813A6E" w:rsidRDefault="00A508A9" w:rsidP="00C608F3">
            <w:pPr>
              <w:pStyle w:val="HEADING"/>
              <w:spacing w:before="0" w:after="0" w:line="240" w:lineRule="auto"/>
              <w:rPr>
                <w:rFonts w:ascii="Arial" w:hAnsi="Arial" w:cs="Arial"/>
                <w:color w:val="auto"/>
                <w:sz w:val="22"/>
              </w:rPr>
            </w:pPr>
          </w:p>
        </w:tc>
      </w:tr>
      <w:tr w:rsidR="00A508A9" w:rsidRPr="00813A6E" w14:paraId="1E7F52FC" w14:textId="77777777" w:rsidTr="00F65CB0">
        <w:tc>
          <w:tcPr>
            <w:tcW w:w="2263" w:type="dxa"/>
          </w:tcPr>
          <w:p w14:paraId="2B0B3A9A" w14:textId="77777777" w:rsidR="00DB3E65" w:rsidRPr="00813A6E" w:rsidRDefault="003158BD" w:rsidP="00C608F3">
            <w:pPr>
              <w:pStyle w:val="HEADING"/>
              <w:spacing w:before="0" w:after="0" w:line="240" w:lineRule="auto"/>
              <w:rPr>
                <w:rFonts w:ascii="Arial" w:hAnsi="Arial" w:cs="Arial"/>
                <w:color w:val="auto"/>
                <w:sz w:val="22"/>
                <w:lang w:val="en-US"/>
              </w:rPr>
            </w:pPr>
            <w:r w:rsidRPr="00813A6E">
              <w:rPr>
                <w:rFonts w:ascii="Arial" w:hAnsi="Arial" w:cs="Arial"/>
                <w:color w:val="auto"/>
                <w:sz w:val="22"/>
                <w:lang w:val="en-US"/>
              </w:rPr>
              <w:t xml:space="preserve">Who will be involved? Staff, employers, students, observers, technical experts?  </w:t>
            </w:r>
          </w:p>
          <w:p w14:paraId="6A3AD374" w14:textId="131CBA09" w:rsidR="00A508A9" w:rsidRPr="00813A6E" w:rsidRDefault="003158BD" w:rsidP="00F65CB0">
            <w:pPr>
              <w:pStyle w:val="HEADING"/>
              <w:spacing w:before="0" w:after="40" w:line="240" w:lineRule="auto"/>
              <w:rPr>
                <w:rFonts w:ascii="Arial" w:hAnsi="Arial" w:cs="Arial"/>
                <w:color w:val="auto"/>
                <w:sz w:val="22"/>
              </w:rPr>
            </w:pPr>
            <w:r w:rsidRPr="00813A6E">
              <w:rPr>
                <w:rFonts w:ascii="Arial" w:hAnsi="Arial" w:cs="Arial"/>
                <w:color w:val="auto"/>
                <w:sz w:val="22"/>
                <w:lang w:val="en-US"/>
              </w:rPr>
              <w:t>Who is my main contact person</w:t>
            </w:r>
            <w:r w:rsidR="00AD6373" w:rsidRPr="00813A6E">
              <w:rPr>
                <w:rFonts w:ascii="Arial" w:hAnsi="Arial" w:cs="Arial"/>
                <w:color w:val="auto"/>
                <w:sz w:val="22"/>
                <w:lang w:val="en-US"/>
              </w:rPr>
              <w:t>?</w:t>
            </w:r>
          </w:p>
        </w:tc>
        <w:tc>
          <w:tcPr>
            <w:tcW w:w="3402" w:type="dxa"/>
          </w:tcPr>
          <w:p w14:paraId="6DCEEF57"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36C0D384" w14:textId="77777777" w:rsidR="00A508A9" w:rsidRPr="00813A6E" w:rsidRDefault="00A508A9" w:rsidP="00C608F3">
            <w:pPr>
              <w:pStyle w:val="HEADING"/>
              <w:spacing w:before="0" w:after="0" w:line="240" w:lineRule="auto"/>
              <w:rPr>
                <w:rFonts w:ascii="Arial" w:hAnsi="Arial" w:cs="Arial"/>
                <w:color w:val="auto"/>
                <w:sz w:val="22"/>
              </w:rPr>
            </w:pPr>
          </w:p>
        </w:tc>
      </w:tr>
      <w:tr w:rsidR="00A508A9" w:rsidRPr="00813A6E" w14:paraId="48DAD39D" w14:textId="77777777" w:rsidTr="00F65CB0">
        <w:tc>
          <w:tcPr>
            <w:tcW w:w="2263" w:type="dxa"/>
          </w:tcPr>
          <w:p w14:paraId="159F53D5" w14:textId="1EC35926" w:rsidR="008C69C3" w:rsidRPr="00813A6E" w:rsidRDefault="003158BD" w:rsidP="00F65CB0">
            <w:pPr>
              <w:pStyle w:val="HEADING"/>
              <w:spacing w:before="0" w:after="40" w:line="240" w:lineRule="auto"/>
              <w:rPr>
                <w:rFonts w:ascii="Arial" w:hAnsi="Arial" w:cs="Arial"/>
                <w:color w:val="auto"/>
                <w:sz w:val="22"/>
              </w:rPr>
            </w:pPr>
            <w:r w:rsidRPr="00813A6E">
              <w:rPr>
                <w:rFonts w:ascii="Arial" w:hAnsi="Arial" w:cs="Arial"/>
                <w:color w:val="auto"/>
                <w:sz w:val="22"/>
                <w:lang w:val="en-US"/>
              </w:rPr>
              <w:t>What can I look at before site visits and what do I need to see on-site</w:t>
            </w:r>
            <w:r w:rsidR="00AD6373" w:rsidRPr="00813A6E">
              <w:rPr>
                <w:rFonts w:ascii="Arial" w:hAnsi="Arial" w:cs="Arial"/>
                <w:color w:val="auto"/>
                <w:sz w:val="22"/>
                <w:lang w:val="en-US"/>
              </w:rPr>
              <w:t>?</w:t>
            </w:r>
          </w:p>
        </w:tc>
        <w:tc>
          <w:tcPr>
            <w:tcW w:w="3402" w:type="dxa"/>
          </w:tcPr>
          <w:p w14:paraId="1C5FD465" w14:textId="77777777" w:rsidR="00A508A9" w:rsidRPr="00813A6E" w:rsidRDefault="00A508A9" w:rsidP="00C608F3">
            <w:pPr>
              <w:pStyle w:val="HEADING"/>
              <w:spacing w:before="0" w:after="0" w:line="240" w:lineRule="auto"/>
              <w:rPr>
                <w:rFonts w:ascii="Arial" w:hAnsi="Arial" w:cs="Arial"/>
                <w:color w:val="auto"/>
                <w:sz w:val="22"/>
              </w:rPr>
            </w:pPr>
          </w:p>
        </w:tc>
        <w:tc>
          <w:tcPr>
            <w:tcW w:w="3351" w:type="dxa"/>
          </w:tcPr>
          <w:p w14:paraId="2363DB25" w14:textId="7F1F156E" w:rsidR="00F65CB0" w:rsidRDefault="00F65CB0" w:rsidP="00C608F3">
            <w:pPr>
              <w:pStyle w:val="HEADING"/>
              <w:spacing w:before="0" w:after="0" w:line="240" w:lineRule="auto"/>
              <w:rPr>
                <w:rFonts w:ascii="Arial" w:hAnsi="Arial" w:cs="Arial"/>
                <w:color w:val="auto"/>
                <w:sz w:val="22"/>
              </w:rPr>
            </w:pPr>
          </w:p>
          <w:p w14:paraId="74DC1F30" w14:textId="77777777" w:rsidR="00F65CB0" w:rsidRPr="00F65CB0" w:rsidRDefault="00F65CB0" w:rsidP="00F65CB0">
            <w:pPr>
              <w:rPr>
                <w:lang w:val="en-GB"/>
              </w:rPr>
            </w:pPr>
          </w:p>
          <w:p w14:paraId="66861E36" w14:textId="0E2D0D23" w:rsidR="00F65CB0" w:rsidRDefault="00F65CB0" w:rsidP="00F65CB0">
            <w:pPr>
              <w:rPr>
                <w:lang w:val="en-GB"/>
              </w:rPr>
            </w:pPr>
          </w:p>
          <w:p w14:paraId="715DA14C" w14:textId="77777777" w:rsidR="00A508A9" w:rsidRPr="00F65CB0" w:rsidRDefault="00A508A9" w:rsidP="00F65CB0">
            <w:pPr>
              <w:jc w:val="right"/>
              <w:rPr>
                <w:lang w:val="en-GB"/>
              </w:rPr>
            </w:pPr>
          </w:p>
        </w:tc>
      </w:tr>
    </w:tbl>
    <w:p w14:paraId="5274802D" w14:textId="77777777" w:rsidR="00F65CB0" w:rsidRDefault="00F65CB0"/>
    <w:tbl>
      <w:tblPr>
        <w:tblStyle w:val="TableGrid"/>
        <w:tblW w:w="0" w:type="auto"/>
        <w:tblLook w:val="04A0" w:firstRow="1" w:lastRow="0" w:firstColumn="1" w:lastColumn="0" w:noHBand="0" w:noVBand="1"/>
      </w:tblPr>
      <w:tblGrid>
        <w:gridCol w:w="2263"/>
        <w:gridCol w:w="3402"/>
        <w:gridCol w:w="3351"/>
      </w:tblGrid>
      <w:tr w:rsidR="00F65CB0" w:rsidRPr="00813A6E" w14:paraId="6CAC0186" w14:textId="77777777" w:rsidTr="000E387D">
        <w:trPr>
          <w:tblHeader/>
        </w:trPr>
        <w:tc>
          <w:tcPr>
            <w:tcW w:w="2263" w:type="dxa"/>
            <w:shd w:val="clear" w:color="auto" w:fill="D9D9D9" w:themeFill="background1" w:themeFillShade="D9"/>
          </w:tcPr>
          <w:p w14:paraId="55FD7E60" w14:textId="77777777" w:rsidR="00F65CB0" w:rsidRPr="000E387D" w:rsidRDefault="00F65CB0" w:rsidP="00943F25">
            <w:pPr>
              <w:pStyle w:val="HEADING"/>
              <w:spacing w:before="0" w:after="0" w:line="240" w:lineRule="auto"/>
              <w:rPr>
                <w:rFonts w:ascii="Arial" w:hAnsi="Arial" w:cs="Arial"/>
                <w:b/>
                <w:bCs/>
                <w:color w:val="000000" w:themeColor="text1"/>
                <w:sz w:val="22"/>
              </w:rPr>
            </w:pPr>
            <w:r w:rsidRPr="000E387D">
              <w:rPr>
                <w:rFonts w:ascii="Arial" w:hAnsi="Arial" w:cs="Arial"/>
                <w:b/>
                <w:bCs/>
                <w:color w:val="000000" w:themeColor="text1"/>
                <w:sz w:val="22"/>
              </w:rPr>
              <w:lastRenderedPageBreak/>
              <w:t>Planning Questions</w:t>
            </w:r>
          </w:p>
        </w:tc>
        <w:tc>
          <w:tcPr>
            <w:tcW w:w="3402" w:type="dxa"/>
            <w:shd w:val="clear" w:color="auto" w:fill="D9D9D9" w:themeFill="background1" w:themeFillShade="D9"/>
          </w:tcPr>
          <w:p w14:paraId="78E60DCD" w14:textId="77777777" w:rsidR="00F65CB0" w:rsidRPr="000E387D" w:rsidRDefault="00F65CB0" w:rsidP="00943F25">
            <w:pPr>
              <w:pStyle w:val="HEADING"/>
              <w:spacing w:before="0" w:after="0" w:line="240" w:lineRule="auto"/>
              <w:rPr>
                <w:rFonts w:ascii="Arial" w:hAnsi="Arial" w:cs="Arial"/>
                <w:b/>
                <w:bCs/>
                <w:color w:val="000000" w:themeColor="text1"/>
                <w:sz w:val="22"/>
              </w:rPr>
            </w:pPr>
            <w:r w:rsidRPr="000E387D">
              <w:rPr>
                <w:rFonts w:ascii="Arial" w:hAnsi="Arial" w:cs="Arial"/>
                <w:b/>
                <w:bCs/>
                <w:color w:val="000000" w:themeColor="text1"/>
                <w:sz w:val="22"/>
              </w:rPr>
              <w:t>Key information / responses</w:t>
            </w:r>
          </w:p>
        </w:tc>
        <w:tc>
          <w:tcPr>
            <w:tcW w:w="3351" w:type="dxa"/>
            <w:shd w:val="clear" w:color="auto" w:fill="D9D9D9" w:themeFill="background1" w:themeFillShade="D9"/>
          </w:tcPr>
          <w:p w14:paraId="2CAC6503" w14:textId="77777777" w:rsidR="00F65CB0" w:rsidRPr="000E387D" w:rsidRDefault="00F65CB0" w:rsidP="00943F25">
            <w:pPr>
              <w:pStyle w:val="HEADING"/>
              <w:spacing w:before="0" w:after="0" w:line="240" w:lineRule="auto"/>
              <w:rPr>
                <w:rFonts w:ascii="Arial" w:hAnsi="Arial" w:cs="Arial"/>
                <w:b/>
                <w:bCs/>
                <w:color w:val="000000" w:themeColor="text1"/>
                <w:sz w:val="22"/>
              </w:rPr>
            </w:pPr>
            <w:r w:rsidRPr="000E387D">
              <w:rPr>
                <w:rFonts w:ascii="Arial" w:hAnsi="Arial" w:cs="Arial"/>
                <w:b/>
                <w:bCs/>
                <w:color w:val="000000" w:themeColor="text1"/>
                <w:sz w:val="22"/>
              </w:rPr>
              <w:t>What does this mean for my Audit?</w:t>
            </w:r>
          </w:p>
        </w:tc>
      </w:tr>
      <w:tr w:rsidR="00F65CB0" w:rsidRPr="00813A6E" w14:paraId="566FE899" w14:textId="77777777" w:rsidTr="00F65CB0">
        <w:trPr>
          <w:tblHeader/>
        </w:trPr>
        <w:tc>
          <w:tcPr>
            <w:tcW w:w="2263" w:type="dxa"/>
          </w:tcPr>
          <w:p w14:paraId="0DF4F838" w14:textId="0313E9BE" w:rsidR="00F65CB0" w:rsidRPr="00813A6E" w:rsidRDefault="00F65CB0" w:rsidP="00F65CB0">
            <w:pPr>
              <w:pStyle w:val="HEADING"/>
              <w:spacing w:before="0" w:after="40" w:line="240" w:lineRule="auto"/>
              <w:rPr>
                <w:rFonts w:ascii="Arial" w:hAnsi="Arial" w:cs="Arial"/>
                <w:color w:val="auto"/>
                <w:sz w:val="22"/>
              </w:rPr>
            </w:pPr>
            <w:r w:rsidRPr="00813A6E">
              <w:rPr>
                <w:rFonts w:ascii="Arial" w:hAnsi="Arial" w:cs="Arial"/>
                <w:color w:val="auto"/>
                <w:sz w:val="22"/>
                <w:lang w:val="en-US"/>
              </w:rPr>
              <w:t>Have I requested access to documents/files for any desktop review I conduct?</w:t>
            </w:r>
          </w:p>
        </w:tc>
        <w:tc>
          <w:tcPr>
            <w:tcW w:w="3402" w:type="dxa"/>
          </w:tcPr>
          <w:p w14:paraId="09E32914" w14:textId="77777777" w:rsidR="00F65CB0" w:rsidRPr="00813A6E" w:rsidRDefault="00F65CB0" w:rsidP="00F65CB0">
            <w:pPr>
              <w:pStyle w:val="HEADING"/>
              <w:spacing w:before="0" w:after="0" w:line="240" w:lineRule="auto"/>
              <w:rPr>
                <w:rFonts w:ascii="Arial" w:hAnsi="Arial" w:cs="Arial"/>
                <w:color w:val="auto"/>
                <w:sz w:val="22"/>
              </w:rPr>
            </w:pPr>
          </w:p>
        </w:tc>
        <w:tc>
          <w:tcPr>
            <w:tcW w:w="3351" w:type="dxa"/>
          </w:tcPr>
          <w:p w14:paraId="6AABA899" w14:textId="77777777" w:rsidR="00F65CB0" w:rsidRPr="00813A6E" w:rsidRDefault="00F65CB0" w:rsidP="00F65CB0">
            <w:pPr>
              <w:pStyle w:val="HEADING"/>
              <w:spacing w:before="0" w:after="0" w:line="240" w:lineRule="auto"/>
              <w:rPr>
                <w:rFonts w:ascii="Arial" w:hAnsi="Arial" w:cs="Arial"/>
                <w:color w:val="auto"/>
                <w:sz w:val="22"/>
              </w:rPr>
            </w:pPr>
          </w:p>
        </w:tc>
      </w:tr>
      <w:tr w:rsidR="00F65CB0" w:rsidRPr="00813A6E" w14:paraId="24ABC5DB" w14:textId="77777777" w:rsidTr="00F65CB0">
        <w:tc>
          <w:tcPr>
            <w:tcW w:w="2263" w:type="dxa"/>
          </w:tcPr>
          <w:p w14:paraId="1E3B0875" w14:textId="2DFACE94" w:rsidR="00F65CB0" w:rsidRPr="00813A6E" w:rsidRDefault="00F65CB0" w:rsidP="00F65CB0">
            <w:pPr>
              <w:pStyle w:val="HEADING"/>
              <w:spacing w:before="0" w:after="40" w:line="240" w:lineRule="auto"/>
              <w:rPr>
                <w:rFonts w:ascii="Arial" w:hAnsi="Arial" w:cs="Arial"/>
                <w:color w:val="auto"/>
                <w:sz w:val="22"/>
              </w:rPr>
            </w:pPr>
            <w:r w:rsidRPr="00813A6E">
              <w:rPr>
                <w:rFonts w:ascii="Arial" w:hAnsi="Arial" w:cs="Arial"/>
                <w:color w:val="auto"/>
                <w:sz w:val="22"/>
                <w:lang w:val="en-US"/>
              </w:rPr>
              <w:t>When I am onsite- have I given myself time to think about what I am seeing?</w:t>
            </w:r>
          </w:p>
        </w:tc>
        <w:tc>
          <w:tcPr>
            <w:tcW w:w="3402" w:type="dxa"/>
          </w:tcPr>
          <w:p w14:paraId="59C01FEF" w14:textId="77777777" w:rsidR="00F65CB0" w:rsidRPr="00813A6E" w:rsidRDefault="00F65CB0" w:rsidP="00F65CB0">
            <w:pPr>
              <w:pStyle w:val="HEADING"/>
              <w:spacing w:before="0" w:after="0" w:line="240" w:lineRule="auto"/>
              <w:rPr>
                <w:rFonts w:ascii="Arial" w:hAnsi="Arial" w:cs="Arial"/>
                <w:color w:val="auto"/>
                <w:sz w:val="22"/>
              </w:rPr>
            </w:pPr>
          </w:p>
        </w:tc>
        <w:tc>
          <w:tcPr>
            <w:tcW w:w="3351" w:type="dxa"/>
          </w:tcPr>
          <w:p w14:paraId="3A95ECD7" w14:textId="77777777" w:rsidR="00F65CB0" w:rsidRPr="00813A6E" w:rsidRDefault="00F65CB0" w:rsidP="00F65CB0">
            <w:pPr>
              <w:pStyle w:val="HEADING"/>
              <w:spacing w:before="0" w:after="0" w:line="240" w:lineRule="auto"/>
              <w:rPr>
                <w:rFonts w:ascii="Arial" w:hAnsi="Arial" w:cs="Arial"/>
                <w:color w:val="auto"/>
                <w:sz w:val="22"/>
              </w:rPr>
            </w:pPr>
          </w:p>
        </w:tc>
      </w:tr>
      <w:tr w:rsidR="00F65CB0" w:rsidRPr="00813A6E" w14:paraId="0C34B6B1" w14:textId="77777777" w:rsidTr="00F65CB0">
        <w:tc>
          <w:tcPr>
            <w:tcW w:w="2263" w:type="dxa"/>
          </w:tcPr>
          <w:p w14:paraId="2CEF050D" w14:textId="15A9E22C" w:rsidR="00F65CB0" w:rsidRPr="00813A6E" w:rsidRDefault="00F65CB0" w:rsidP="00F65CB0">
            <w:pPr>
              <w:pStyle w:val="HEADING"/>
              <w:spacing w:before="0" w:after="0" w:line="240" w:lineRule="auto"/>
              <w:rPr>
                <w:rFonts w:ascii="Arial" w:hAnsi="Arial" w:cs="Arial"/>
                <w:color w:val="auto"/>
                <w:sz w:val="22"/>
                <w:lang w:val="en-US"/>
              </w:rPr>
            </w:pPr>
            <w:r w:rsidRPr="00813A6E">
              <w:rPr>
                <w:rFonts w:ascii="Arial" w:hAnsi="Arial" w:cs="Arial"/>
                <w:color w:val="auto"/>
                <w:sz w:val="22"/>
                <w:lang w:val="en-US"/>
              </w:rPr>
              <w:t>What else?</w:t>
            </w:r>
          </w:p>
          <w:p w14:paraId="12F07D17" w14:textId="77777777" w:rsidR="00F65CB0" w:rsidRPr="00813A6E" w:rsidRDefault="00F65CB0" w:rsidP="00F65CB0">
            <w:pPr>
              <w:pStyle w:val="HEADING"/>
              <w:spacing w:before="0" w:after="0" w:line="240" w:lineRule="auto"/>
              <w:rPr>
                <w:rFonts w:ascii="Arial" w:hAnsi="Arial" w:cs="Arial"/>
                <w:color w:val="auto"/>
                <w:sz w:val="22"/>
                <w:lang w:val="en-US"/>
              </w:rPr>
            </w:pPr>
          </w:p>
          <w:p w14:paraId="5D3F71DA" w14:textId="77777777" w:rsidR="00F65CB0" w:rsidRPr="00813A6E" w:rsidRDefault="00F65CB0" w:rsidP="00F65CB0">
            <w:pPr>
              <w:pStyle w:val="HEADING"/>
              <w:spacing w:before="0" w:after="0" w:line="240" w:lineRule="auto"/>
              <w:rPr>
                <w:rFonts w:ascii="Arial" w:hAnsi="Arial" w:cs="Arial"/>
                <w:color w:val="auto"/>
                <w:sz w:val="22"/>
                <w:lang w:val="en-US"/>
              </w:rPr>
            </w:pPr>
          </w:p>
          <w:p w14:paraId="164CA6DB" w14:textId="77777777" w:rsidR="00F65CB0" w:rsidRDefault="00F65CB0" w:rsidP="00F65CB0">
            <w:pPr>
              <w:pStyle w:val="HEADING"/>
              <w:spacing w:before="0" w:after="0" w:line="240" w:lineRule="auto"/>
              <w:rPr>
                <w:rFonts w:ascii="Arial" w:hAnsi="Arial" w:cs="Arial"/>
                <w:color w:val="auto"/>
                <w:sz w:val="22"/>
                <w:lang w:val="en-US"/>
              </w:rPr>
            </w:pPr>
          </w:p>
          <w:p w14:paraId="5CE7852A" w14:textId="77777777" w:rsidR="00F65CB0" w:rsidRDefault="00F65CB0" w:rsidP="00F65CB0">
            <w:pPr>
              <w:pStyle w:val="HEADING"/>
              <w:spacing w:before="0" w:after="0" w:line="240" w:lineRule="auto"/>
              <w:rPr>
                <w:rFonts w:ascii="Arial" w:hAnsi="Arial" w:cs="Arial"/>
                <w:color w:val="auto"/>
                <w:sz w:val="22"/>
                <w:lang w:val="en-US"/>
              </w:rPr>
            </w:pPr>
          </w:p>
          <w:p w14:paraId="63F11DF1" w14:textId="77777777" w:rsidR="00F65CB0" w:rsidRDefault="00F65CB0" w:rsidP="00F65CB0">
            <w:pPr>
              <w:pStyle w:val="HEADING"/>
              <w:spacing w:before="0" w:after="0" w:line="240" w:lineRule="auto"/>
              <w:rPr>
                <w:rFonts w:ascii="Arial" w:hAnsi="Arial" w:cs="Arial"/>
                <w:color w:val="auto"/>
                <w:sz w:val="22"/>
                <w:lang w:val="en-US"/>
              </w:rPr>
            </w:pPr>
          </w:p>
          <w:p w14:paraId="5E6ACC72" w14:textId="77777777" w:rsidR="00F65CB0" w:rsidRDefault="00F65CB0" w:rsidP="00F65CB0">
            <w:pPr>
              <w:pStyle w:val="HEADING"/>
              <w:spacing w:before="0" w:after="0" w:line="240" w:lineRule="auto"/>
              <w:rPr>
                <w:rFonts w:ascii="Arial" w:hAnsi="Arial" w:cs="Arial"/>
                <w:color w:val="auto"/>
                <w:sz w:val="22"/>
                <w:lang w:val="en-US"/>
              </w:rPr>
            </w:pPr>
          </w:p>
          <w:p w14:paraId="18EB9FFD" w14:textId="77777777" w:rsidR="00F65CB0" w:rsidRPr="00813A6E" w:rsidRDefault="00F65CB0" w:rsidP="00F65CB0">
            <w:pPr>
              <w:pStyle w:val="HEADING"/>
              <w:spacing w:before="0" w:after="0" w:line="240" w:lineRule="auto"/>
              <w:rPr>
                <w:rFonts w:ascii="Arial" w:hAnsi="Arial" w:cs="Arial"/>
                <w:color w:val="auto"/>
                <w:sz w:val="22"/>
                <w:lang w:val="en-US"/>
              </w:rPr>
            </w:pPr>
          </w:p>
          <w:p w14:paraId="2696078E" w14:textId="68A17D31" w:rsidR="00F65CB0" w:rsidRPr="00813A6E" w:rsidRDefault="00F65CB0" w:rsidP="00F65CB0">
            <w:pPr>
              <w:pStyle w:val="HEADING"/>
              <w:spacing w:before="0" w:after="0" w:line="240" w:lineRule="auto"/>
              <w:rPr>
                <w:rFonts w:ascii="Arial" w:hAnsi="Arial" w:cs="Arial"/>
                <w:color w:val="auto"/>
                <w:sz w:val="22"/>
                <w:lang w:val="en-US"/>
              </w:rPr>
            </w:pPr>
          </w:p>
        </w:tc>
        <w:tc>
          <w:tcPr>
            <w:tcW w:w="3402" w:type="dxa"/>
          </w:tcPr>
          <w:p w14:paraId="64AC8C0E" w14:textId="77777777" w:rsidR="00F65CB0" w:rsidRPr="00813A6E" w:rsidRDefault="00F65CB0" w:rsidP="00F65CB0">
            <w:pPr>
              <w:pStyle w:val="HEADING"/>
              <w:spacing w:before="0" w:after="0" w:line="240" w:lineRule="auto"/>
              <w:rPr>
                <w:rFonts w:ascii="Arial" w:hAnsi="Arial" w:cs="Arial"/>
                <w:color w:val="auto"/>
                <w:sz w:val="22"/>
              </w:rPr>
            </w:pPr>
          </w:p>
        </w:tc>
        <w:tc>
          <w:tcPr>
            <w:tcW w:w="3351" w:type="dxa"/>
          </w:tcPr>
          <w:p w14:paraId="4A85DB23" w14:textId="77777777" w:rsidR="00F65CB0" w:rsidRPr="00813A6E" w:rsidRDefault="00F65CB0" w:rsidP="00F65CB0">
            <w:pPr>
              <w:pStyle w:val="HEADING"/>
              <w:spacing w:before="0" w:after="0" w:line="240" w:lineRule="auto"/>
              <w:rPr>
                <w:rFonts w:ascii="Arial" w:hAnsi="Arial" w:cs="Arial"/>
                <w:color w:val="auto"/>
                <w:sz w:val="22"/>
              </w:rPr>
            </w:pPr>
          </w:p>
        </w:tc>
      </w:tr>
    </w:tbl>
    <w:p w14:paraId="1E5B7DF0" w14:textId="390944D7" w:rsidR="00B72307" w:rsidRPr="00813A6E" w:rsidRDefault="00A508A9" w:rsidP="00C608F3">
      <w:pPr>
        <w:pStyle w:val="HEADING"/>
        <w:spacing w:before="0" w:after="0" w:line="240" w:lineRule="auto"/>
        <w:rPr>
          <w:rFonts w:ascii="Arial" w:hAnsi="Arial" w:cs="Arial"/>
          <w:color w:val="auto"/>
          <w:sz w:val="22"/>
        </w:rPr>
      </w:pPr>
      <w:r w:rsidRPr="00813A6E">
        <w:rPr>
          <w:rFonts w:ascii="Arial" w:hAnsi="Arial" w:cs="Arial"/>
          <w:color w:val="auto"/>
          <w:sz w:val="22"/>
        </w:rPr>
        <w:t xml:space="preserve"> </w:t>
      </w:r>
    </w:p>
    <w:p w14:paraId="293D6476" w14:textId="77777777" w:rsidR="009C10FE" w:rsidRPr="000E387D" w:rsidRDefault="009C10FE" w:rsidP="009C10FE">
      <w:pPr>
        <w:pStyle w:val="HEADING"/>
        <w:spacing w:before="0" w:after="0" w:line="240" w:lineRule="auto"/>
        <w:rPr>
          <w:rFonts w:ascii="Arial" w:eastAsia="League Spartan" w:hAnsi="Arial" w:cs="Arial"/>
          <w:b/>
          <w:bCs/>
          <w:color w:val="000000" w:themeColor="text1"/>
          <w:kern w:val="24"/>
          <w:sz w:val="28"/>
          <w:szCs w:val="28"/>
          <w:lang w:val="en-US"/>
        </w:rPr>
      </w:pPr>
      <w:r w:rsidRPr="000E387D">
        <w:rPr>
          <w:rFonts w:ascii="Arial" w:eastAsia="League Spartan" w:hAnsi="Arial" w:cs="Arial"/>
          <w:b/>
          <w:bCs/>
          <w:color w:val="000000" w:themeColor="text1"/>
          <w:kern w:val="24"/>
          <w:sz w:val="28"/>
          <w:szCs w:val="28"/>
          <w:lang w:val="en-US"/>
        </w:rPr>
        <w:t>Internal Audit Tools</w:t>
      </w:r>
    </w:p>
    <w:p w14:paraId="10BE4726" w14:textId="77777777" w:rsidR="00377B5D" w:rsidRPr="000E387D" w:rsidRDefault="00377B5D" w:rsidP="009C10FE">
      <w:pPr>
        <w:pStyle w:val="HEADING"/>
        <w:spacing w:before="0" w:after="0" w:line="240" w:lineRule="auto"/>
        <w:rPr>
          <w:rFonts w:ascii="Arial" w:hAnsi="Arial" w:cs="Arial"/>
          <w:color w:val="000000" w:themeColor="text1"/>
          <w:sz w:val="22"/>
        </w:rPr>
      </w:pPr>
    </w:p>
    <w:p w14:paraId="5A18FE61" w14:textId="17C1E2DB" w:rsidR="0051562D" w:rsidRPr="000E387D" w:rsidRDefault="009C10FE" w:rsidP="00722879">
      <w:pPr>
        <w:pStyle w:val="HEADING"/>
        <w:spacing w:before="0" w:after="0" w:line="240" w:lineRule="auto"/>
        <w:rPr>
          <w:rFonts w:ascii="Arial" w:eastAsia="League Spartan" w:hAnsi="Arial" w:cs="Arial"/>
          <w:b/>
          <w:bCs/>
          <w:color w:val="000000" w:themeColor="text1"/>
          <w:kern w:val="24"/>
          <w:sz w:val="28"/>
          <w:szCs w:val="28"/>
          <w:lang w:val="en-US"/>
        </w:rPr>
      </w:pPr>
      <w:r w:rsidRPr="000E387D">
        <w:rPr>
          <w:rFonts w:ascii="Arial" w:hAnsi="Arial" w:cs="Arial"/>
          <w:color w:val="000000" w:themeColor="text1"/>
          <w:sz w:val="22"/>
        </w:rPr>
        <w:t xml:space="preserve">Internal Audit tools must work for you, you will need sufficient guidance, space to record the evidence that is viewed during the audit, your </w:t>
      </w:r>
      <w:r w:rsidR="00377B5D" w:rsidRPr="000E387D">
        <w:rPr>
          <w:rFonts w:ascii="Arial" w:hAnsi="Arial" w:cs="Arial"/>
          <w:color w:val="000000" w:themeColor="text1"/>
          <w:sz w:val="22"/>
        </w:rPr>
        <w:t>notes,</w:t>
      </w:r>
      <w:r w:rsidRPr="000E387D">
        <w:rPr>
          <w:rFonts w:ascii="Arial" w:hAnsi="Arial" w:cs="Arial"/>
          <w:color w:val="000000" w:themeColor="text1"/>
          <w:sz w:val="22"/>
        </w:rPr>
        <w:t xml:space="preserve"> and findings. </w:t>
      </w:r>
      <w:r w:rsidR="00377B5D" w:rsidRPr="000E387D">
        <w:rPr>
          <w:rFonts w:ascii="Arial" w:hAnsi="Arial" w:cs="Arial"/>
          <w:color w:val="000000" w:themeColor="text1"/>
          <w:sz w:val="22"/>
        </w:rPr>
        <w:t xml:space="preserve">Internal Audit tools vary significantly.  </w:t>
      </w:r>
    </w:p>
    <w:p w14:paraId="77C1BF94" w14:textId="77777777" w:rsidR="00A508A9" w:rsidRPr="000E387D" w:rsidRDefault="00A508A9" w:rsidP="00C608F3">
      <w:pPr>
        <w:pStyle w:val="HEADING"/>
        <w:spacing w:before="0" w:after="0" w:line="240" w:lineRule="auto"/>
        <w:rPr>
          <w:rFonts w:ascii="Arial" w:hAnsi="Arial" w:cs="Arial"/>
          <w:color w:val="000000" w:themeColor="text1"/>
          <w:sz w:val="22"/>
        </w:rPr>
      </w:pPr>
    </w:p>
    <w:p w14:paraId="4C4E3E93" w14:textId="77777777" w:rsidR="004C226E" w:rsidRPr="000E387D" w:rsidRDefault="004C226E" w:rsidP="004C226E">
      <w:pPr>
        <w:pStyle w:val="HEADING"/>
        <w:spacing w:before="0" w:after="0" w:line="240" w:lineRule="auto"/>
        <w:rPr>
          <w:rFonts w:ascii="Arial" w:eastAsia="League Spartan" w:hAnsi="Arial" w:cs="Arial"/>
          <w:b/>
          <w:bCs/>
          <w:color w:val="000000" w:themeColor="text1"/>
          <w:kern w:val="24"/>
          <w:sz w:val="28"/>
          <w:szCs w:val="28"/>
          <w:lang w:val="en-US"/>
        </w:rPr>
      </w:pPr>
      <w:r w:rsidRPr="000E387D">
        <w:rPr>
          <w:rFonts w:ascii="Arial" w:eastAsia="League Spartan" w:hAnsi="Arial" w:cs="Arial"/>
          <w:b/>
          <w:bCs/>
          <w:color w:val="000000" w:themeColor="text1"/>
          <w:kern w:val="24"/>
          <w:sz w:val="28"/>
          <w:szCs w:val="28"/>
          <w:lang w:val="en-US"/>
        </w:rPr>
        <w:t>Community RTO Case Study</w:t>
      </w:r>
    </w:p>
    <w:p w14:paraId="70C359E7" w14:textId="77777777" w:rsidR="004C226E" w:rsidRPr="00813A6E" w:rsidRDefault="004C226E" w:rsidP="004C226E">
      <w:pPr>
        <w:spacing w:after="0"/>
        <w:jc w:val="both"/>
        <w:rPr>
          <w:rFonts w:ascii="Arial" w:hAnsi="Arial" w:cs="Arial"/>
          <w:bCs/>
        </w:rPr>
      </w:pPr>
    </w:p>
    <w:p w14:paraId="115CDE38" w14:textId="74BD57BA" w:rsidR="004C226E" w:rsidRPr="00813A6E" w:rsidRDefault="004C226E" w:rsidP="00C1159E">
      <w:pPr>
        <w:spacing w:after="0"/>
        <w:rPr>
          <w:rFonts w:ascii="Arial" w:eastAsia="Times New Roman" w:hAnsi="Arial" w:cs="Arial"/>
          <w:szCs w:val="40"/>
          <w:lang w:val="en-GB"/>
        </w:rPr>
      </w:pPr>
      <w:r w:rsidRPr="00813A6E">
        <w:rPr>
          <w:rFonts w:ascii="Arial" w:eastAsia="Times New Roman" w:hAnsi="Arial" w:cs="Arial"/>
          <w:szCs w:val="40"/>
          <w:lang w:val="en-GB"/>
        </w:rPr>
        <w:t xml:space="preserve">Community RTO offers Certificate III in Community Services using three different approaches.  Online, work-based and face-to-face. The marketing materials are generic and state that students can choose the mode that suits them best.  A student who started the course in online mode has recently approached the RTO to transfer into the face-to-face cohort as they have found it very difficult to complete the units. To date, they have completed </w:t>
      </w:r>
      <w:r w:rsidR="00D14E32">
        <w:rPr>
          <w:rFonts w:ascii="Arial" w:eastAsia="Times New Roman" w:hAnsi="Arial" w:cs="Arial"/>
          <w:szCs w:val="40"/>
          <w:lang w:val="en-GB"/>
        </w:rPr>
        <w:t>three (</w:t>
      </w:r>
      <w:r w:rsidRPr="00813A6E">
        <w:rPr>
          <w:rFonts w:ascii="Arial" w:eastAsia="Times New Roman" w:hAnsi="Arial" w:cs="Arial"/>
          <w:szCs w:val="40"/>
          <w:lang w:val="en-GB"/>
        </w:rPr>
        <w:t>3</w:t>
      </w:r>
      <w:r w:rsidR="00D14E32">
        <w:rPr>
          <w:rFonts w:ascii="Arial" w:eastAsia="Times New Roman" w:hAnsi="Arial" w:cs="Arial"/>
          <w:szCs w:val="40"/>
          <w:lang w:val="en-GB"/>
        </w:rPr>
        <w:t>)</w:t>
      </w:r>
      <w:r w:rsidRPr="00813A6E">
        <w:rPr>
          <w:rFonts w:ascii="Arial" w:eastAsia="Times New Roman" w:hAnsi="Arial" w:cs="Arial"/>
          <w:szCs w:val="40"/>
          <w:lang w:val="en-GB"/>
        </w:rPr>
        <w:t xml:space="preserve"> of the elective units for the qualification. The online lecturer thinks the student will be more suited to a face-to-face approach and is supportive of the move. The face-to-face team has rejected the transfer for the student as their program is fixed and they feel that the student has missed too much of the face-to-face program to be successful.  </w:t>
      </w:r>
    </w:p>
    <w:p w14:paraId="32C5C204" w14:textId="77777777" w:rsidR="004C226E" w:rsidRPr="00813A6E" w:rsidRDefault="004C226E" w:rsidP="00C1159E">
      <w:pPr>
        <w:spacing w:after="0"/>
        <w:rPr>
          <w:rFonts w:ascii="Arial" w:eastAsia="Times New Roman" w:hAnsi="Arial" w:cs="Arial"/>
          <w:szCs w:val="40"/>
          <w:lang w:val="en-GB"/>
        </w:rPr>
      </w:pPr>
    </w:p>
    <w:p w14:paraId="67B0EBB7" w14:textId="3CC47910" w:rsidR="004C226E" w:rsidRPr="00813A6E" w:rsidRDefault="004C226E" w:rsidP="00C1159E">
      <w:pPr>
        <w:spacing w:after="0"/>
        <w:rPr>
          <w:rFonts w:ascii="Arial" w:eastAsia="Times New Roman" w:hAnsi="Arial" w:cs="Arial"/>
          <w:szCs w:val="40"/>
          <w:lang w:val="en-GB"/>
        </w:rPr>
      </w:pPr>
      <w:r w:rsidRPr="00813A6E">
        <w:rPr>
          <w:rFonts w:ascii="Arial" w:eastAsia="Times New Roman" w:hAnsi="Arial" w:cs="Arial"/>
          <w:szCs w:val="40"/>
          <w:lang w:val="en-GB"/>
        </w:rPr>
        <w:t xml:space="preserve">Naturally, the student is very upset about the rejection of the application and has made a formal complaint to the RTO and asked for the decision to be reconsidered.  As the RTO has investigated, they have found that the three approaches are offering very different versions of the qualification. There is a substantial difference in the elective unit selection for each program.  To further complicate matters the face-to-face cohort’s units are clustered, and it seems it would be exceedingly difficult to blend the student into clusters so that they could use the units that had already been completed.  </w:t>
      </w:r>
    </w:p>
    <w:p w14:paraId="094FCAA3" w14:textId="77777777" w:rsidR="004C226E" w:rsidRPr="00813A6E" w:rsidRDefault="004C226E" w:rsidP="00C1159E">
      <w:pPr>
        <w:spacing w:after="0"/>
        <w:rPr>
          <w:rFonts w:ascii="Arial" w:eastAsia="Times New Roman" w:hAnsi="Arial" w:cs="Arial"/>
          <w:szCs w:val="40"/>
          <w:lang w:val="en-GB"/>
        </w:rPr>
      </w:pPr>
    </w:p>
    <w:p w14:paraId="551D8C0E" w14:textId="64A8CF01" w:rsidR="004C226E" w:rsidRDefault="004C226E" w:rsidP="00C1159E">
      <w:pPr>
        <w:spacing w:after="0"/>
        <w:rPr>
          <w:rFonts w:ascii="Arial" w:eastAsia="Times New Roman" w:hAnsi="Arial" w:cs="Arial"/>
          <w:szCs w:val="40"/>
          <w:lang w:val="en-GB"/>
        </w:rPr>
      </w:pPr>
      <w:r w:rsidRPr="00813A6E">
        <w:rPr>
          <w:rFonts w:ascii="Arial" w:eastAsia="Times New Roman" w:hAnsi="Arial" w:cs="Arial"/>
          <w:szCs w:val="40"/>
          <w:lang w:val="en-GB"/>
        </w:rPr>
        <w:t xml:space="preserve">The investigation of the complaint resulted in the RTO supporting the decision of the face-to-face lecturers. The student has been offered a refund and provided with a statement of attainment for the units they have completed.   </w:t>
      </w:r>
    </w:p>
    <w:tbl>
      <w:tblPr>
        <w:tblStyle w:val="TableGrid"/>
        <w:tblW w:w="0" w:type="auto"/>
        <w:tblLook w:val="04A0" w:firstRow="1" w:lastRow="0" w:firstColumn="1" w:lastColumn="0" w:noHBand="0" w:noVBand="1"/>
      </w:tblPr>
      <w:tblGrid>
        <w:gridCol w:w="9016"/>
      </w:tblGrid>
      <w:tr w:rsidR="00973CC2" w14:paraId="2DD52217" w14:textId="77777777" w:rsidTr="00973CC2">
        <w:tc>
          <w:tcPr>
            <w:tcW w:w="9016" w:type="dxa"/>
          </w:tcPr>
          <w:p w14:paraId="26F4ABB4" w14:textId="453E1B68" w:rsidR="00973CC2" w:rsidRPr="00813A6E" w:rsidRDefault="00973CC2" w:rsidP="00C608F3">
            <w:pPr>
              <w:pStyle w:val="HEADING"/>
              <w:spacing w:before="0" w:after="0" w:line="240" w:lineRule="auto"/>
              <w:rPr>
                <w:rFonts w:ascii="Arial" w:hAnsi="Arial" w:cs="Arial"/>
                <w:b/>
                <w:bCs/>
                <w:color w:val="auto"/>
                <w:sz w:val="22"/>
              </w:rPr>
            </w:pPr>
            <w:r w:rsidRPr="00813A6E">
              <w:rPr>
                <w:rFonts w:ascii="Arial" w:hAnsi="Arial" w:cs="Arial"/>
                <w:b/>
                <w:bCs/>
                <w:color w:val="auto"/>
                <w:sz w:val="22"/>
              </w:rPr>
              <w:lastRenderedPageBreak/>
              <w:t>Notes:</w:t>
            </w:r>
          </w:p>
          <w:p w14:paraId="2B6FDEB1" w14:textId="77777777" w:rsidR="00973CC2" w:rsidRDefault="00973CC2" w:rsidP="00C608F3">
            <w:pPr>
              <w:pStyle w:val="HEADING"/>
              <w:spacing w:before="0" w:after="0" w:line="240" w:lineRule="auto"/>
              <w:rPr>
                <w:rFonts w:ascii="Segoe UI" w:hAnsi="Segoe UI" w:cs="Segoe UI"/>
                <w:color w:val="auto"/>
                <w:sz w:val="22"/>
              </w:rPr>
            </w:pPr>
          </w:p>
          <w:p w14:paraId="1FB27A6C" w14:textId="77777777" w:rsidR="00973CC2" w:rsidRDefault="00973CC2" w:rsidP="00C608F3">
            <w:pPr>
              <w:pStyle w:val="HEADING"/>
              <w:spacing w:before="0" w:after="0" w:line="240" w:lineRule="auto"/>
              <w:rPr>
                <w:rFonts w:ascii="Segoe UI" w:hAnsi="Segoe UI" w:cs="Segoe UI"/>
                <w:color w:val="auto"/>
                <w:sz w:val="22"/>
              </w:rPr>
            </w:pPr>
          </w:p>
          <w:p w14:paraId="6EAD5606" w14:textId="77777777" w:rsidR="00973CC2" w:rsidRDefault="00973CC2" w:rsidP="00C608F3">
            <w:pPr>
              <w:pStyle w:val="HEADING"/>
              <w:spacing w:before="0" w:after="0" w:line="240" w:lineRule="auto"/>
              <w:rPr>
                <w:rFonts w:ascii="Segoe UI" w:hAnsi="Segoe UI" w:cs="Segoe UI"/>
                <w:color w:val="auto"/>
                <w:sz w:val="22"/>
              </w:rPr>
            </w:pPr>
          </w:p>
          <w:p w14:paraId="05B4EE71" w14:textId="77777777" w:rsidR="00973CC2" w:rsidRDefault="00973CC2" w:rsidP="00C608F3">
            <w:pPr>
              <w:pStyle w:val="HEADING"/>
              <w:spacing w:before="0" w:after="0" w:line="240" w:lineRule="auto"/>
              <w:rPr>
                <w:rFonts w:ascii="Segoe UI" w:hAnsi="Segoe UI" w:cs="Segoe UI"/>
                <w:color w:val="auto"/>
                <w:sz w:val="22"/>
              </w:rPr>
            </w:pPr>
          </w:p>
          <w:p w14:paraId="0CD9943D" w14:textId="77777777" w:rsidR="00813A6E" w:rsidRDefault="00813A6E" w:rsidP="00C608F3">
            <w:pPr>
              <w:pStyle w:val="HEADING"/>
              <w:spacing w:before="0" w:after="0" w:line="240" w:lineRule="auto"/>
              <w:rPr>
                <w:rFonts w:ascii="Segoe UI" w:hAnsi="Segoe UI" w:cs="Segoe UI"/>
                <w:color w:val="auto"/>
                <w:sz w:val="22"/>
              </w:rPr>
            </w:pPr>
          </w:p>
          <w:p w14:paraId="5484F47B" w14:textId="77777777" w:rsidR="00813A6E" w:rsidRDefault="00813A6E" w:rsidP="00C608F3">
            <w:pPr>
              <w:pStyle w:val="HEADING"/>
              <w:spacing w:before="0" w:after="0" w:line="240" w:lineRule="auto"/>
              <w:rPr>
                <w:rFonts w:ascii="Segoe UI" w:hAnsi="Segoe UI" w:cs="Segoe UI"/>
                <w:color w:val="auto"/>
                <w:sz w:val="22"/>
              </w:rPr>
            </w:pPr>
          </w:p>
          <w:p w14:paraId="783F38F4" w14:textId="77777777" w:rsidR="000E0325" w:rsidRDefault="000E0325" w:rsidP="00C608F3">
            <w:pPr>
              <w:pStyle w:val="HEADING"/>
              <w:spacing w:before="0" w:after="0" w:line="240" w:lineRule="auto"/>
              <w:rPr>
                <w:rFonts w:ascii="Segoe UI" w:hAnsi="Segoe UI" w:cs="Segoe UI"/>
                <w:color w:val="auto"/>
                <w:sz w:val="22"/>
              </w:rPr>
            </w:pPr>
          </w:p>
          <w:p w14:paraId="3E7A607B" w14:textId="77777777" w:rsidR="00973CC2" w:rsidRDefault="00973CC2" w:rsidP="00C608F3">
            <w:pPr>
              <w:pStyle w:val="HEADING"/>
              <w:spacing w:before="0" w:after="0" w:line="240" w:lineRule="auto"/>
              <w:rPr>
                <w:rFonts w:ascii="Segoe UI" w:hAnsi="Segoe UI" w:cs="Segoe UI"/>
                <w:color w:val="auto"/>
                <w:sz w:val="22"/>
              </w:rPr>
            </w:pPr>
          </w:p>
          <w:p w14:paraId="4FA72FC2" w14:textId="77777777" w:rsidR="000E0325" w:rsidRDefault="000E0325" w:rsidP="00C608F3">
            <w:pPr>
              <w:pStyle w:val="HEADING"/>
              <w:spacing w:before="0" w:after="0" w:line="240" w:lineRule="auto"/>
              <w:rPr>
                <w:rFonts w:ascii="Segoe UI" w:hAnsi="Segoe UI" w:cs="Segoe UI"/>
                <w:color w:val="auto"/>
                <w:sz w:val="22"/>
              </w:rPr>
            </w:pPr>
          </w:p>
          <w:p w14:paraId="1FD8DD3A" w14:textId="77777777" w:rsidR="00973CC2" w:rsidRDefault="00973CC2" w:rsidP="00C608F3">
            <w:pPr>
              <w:pStyle w:val="HEADING"/>
              <w:spacing w:before="0" w:after="0" w:line="240" w:lineRule="auto"/>
              <w:rPr>
                <w:rFonts w:ascii="Segoe UI" w:hAnsi="Segoe UI" w:cs="Segoe UI"/>
                <w:color w:val="auto"/>
                <w:sz w:val="22"/>
              </w:rPr>
            </w:pPr>
          </w:p>
          <w:p w14:paraId="2A6CDFDE" w14:textId="5DABBABB" w:rsidR="00973CC2" w:rsidRDefault="00973CC2" w:rsidP="00C608F3">
            <w:pPr>
              <w:pStyle w:val="HEADING"/>
              <w:spacing w:before="0" w:after="0" w:line="240" w:lineRule="auto"/>
              <w:rPr>
                <w:rFonts w:ascii="Segoe UI" w:hAnsi="Segoe UI" w:cs="Segoe UI"/>
                <w:color w:val="auto"/>
                <w:sz w:val="22"/>
              </w:rPr>
            </w:pPr>
          </w:p>
        </w:tc>
      </w:tr>
    </w:tbl>
    <w:p w14:paraId="61D6E026" w14:textId="77777777" w:rsidR="00B72307" w:rsidRDefault="00B72307" w:rsidP="00C608F3">
      <w:pPr>
        <w:pStyle w:val="HEADING"/>
        <w:spacing w:before="0" w:after="0" w:line="240" w:lineRule="auto"/>
        <w:rPr>
          <w:rFonts w:ascii="Segoe UI" w:hAnsi="Segoe UI" w:cs="Segoe UI"/>
          <w:color w:val="auto"/>
          <w:sz w:val="22"/>
        </w:rPr>
      </w:pPr>
    </w:p>
    <w:p w14:paraId="439C03C1" w14:textId="77777777" w:rsidR="00722879" w:rsidRPr="000E387D" w:rsidRDefault="00722879" w:rsidP="00510672">
      <w:pPr>
        <w:jc w:val="both"/>
        <w:rPr>
          <w:rFonts w:ascii="Arial" w:eastAsia="Times New Roman" w:hAnsi="Arial" w:cs="Arial"/>
          <w:b/>
          <w:bCs/>
          <w:color w:val="000000" w:themeColor="text1"/>
          <w:szCs w:val="40"/>
          <w:lang w:val="en-GB"/>
        </w:rPr>
      </w:pPr>
    </w:p>
    <w:p w14:paraId="02AA0612" w14:textId="4C957AA8" w:rsidR="00510672" w:rsidRPr="000E387D" w:rsidRDefault="00F067BF" w:rsidP="00510672">
      <w:pPr>
        <w:pStyle w:val="HEADING"/>
        <w:spacing w:before="0" w:after="0" w:line="240" w:lineRule="auto"/>
        <w:rPr>
          <w:rFonts w:ascii="Arial" w:eastAsia="League Spartan" w:hAnsi="Arial" w:cs="Arial"/>
          <w:b/>
          <w:bCs/>
          <w:color w:val="000000" w:themeColor="text1"/>
          <w:kern w:val="24"/>
          <w:sz w:val="28"/>
          <w:szCs w:val="28"/>
          <w:lang w:val="en-US"/>
        </w:rPr>
      </w:pPr>
      <w:r w:rsidRPr="000E387D">
        <w:rPr>
          <w:rFonts w:ascii="Arial" w:eastAsia="League Spartan" w:hAnsi="Arial" w:cs="Arial"/>
          <w:b/>
          <w:bCs/>
          <w:color w:val="000000" w:themeColor="text1"/>
          <w:kern w:val="24"/>
          <w:sz w:val="28"/>
          <w:szCs w:val="28"/>
          <w:lang w:val="en-US"/>
        </w:rPr>
        <w:t xml:space="preserve">Evaluating </w:t>
      </w:r>
      <w:r w:rsidR="00DD6202" w:rsidRPr="000E387D">
        <w:rPr>
          <w:rFonts w:ascii="Arial" w:eastAsia="League Spartan" w:hAnsi="Arial" w:cs="Arial"/>
          <w:b/>
          <w:bCs/>
          <w:color w:val="000000" w:themeColor="text1"/>
          <w:kern w:val="24"/>
          <w:sz w:val="28"/>
          <w:szCs w:val="28"/>
          <w:lang w:val="en-US"/>
        </w:rPr>
        <w:t>E</w:t>
      </w:r>
      <w:r w:rsidRPr="000E387D">
        <w:rPr>
          <w:rFonts w:ascii="Arial" w:eastAsia="League Spartan" w:hAnsi="Arial" w:cs="Arial"/>
          <w:b/>
          <w:bCs/>
          <w:color w:val="000000" w:themeColor="text1"/>
          <w:kern w:val="24"/>
          <w:sz w:val="28"/>
          <w:szCs w:val="28"/>
          <w:lang w:val="en-US"/>
        </w:rPr>
        <w:t>vidence</w:t>
      </w:r>
    </w:p>
    <w:p w14:paraId="6049E5FD" w14:textId="60DC0825" w:rsidR="00F067BF" w:rsidRDefault="00F067BF" w:rsidP="00510672">
      <w:pPr>
        <w:pStyle w:val="HEADING"/>
        <w:spacing w:before="0" w:after="0" w:line="240" w:lineRule="auto"/>
        <w:rPr>
          <w:rFonts w:ascii="Segoe UI" w:hAnsi="Segoe UI" w:cs="Segoe UI"/>
          <w:color w:val="auto"/>
          <w:sz w:val="22"/>
        </w:rPr>
      </w:pPr>
    </w:p>
    <w:tbl>
      <w:tblPr>
        <w:tblStyle w:val="TableGrid"/>
        <w:tblW w:w="0" w:type="auto"/>
        <w:tblLook w:val="04A0" w:firstRow="1" w:lastRow="0" w:firstColumn="1" w:lastColumn="0" w:noHBand="0" w:noVBand="1"/>
      </w:tblPr>
      <w:tblGrid>
        <w:gridCol w:w="3539"/>
        <w:gridCol w:w="5477"/>
      </w:tblGrid>
      <w:tr w:rsidR="00963523" w:rsidRPr="00CB3680" w14:paraId="3290B182" w14:textId="77777777" w:rsidTr="00FB2632">
        <w:trPr>
          <w:trHeight w:val="300"/>
        </w:trPr>
        <w:tc>
          <w:tcPr>
            <w:tcW w:w="3539" w:type="dxa"/>
          </w:tcPr>
          <w:p w14:paraId="228AB029" w14:textId="42EE8444" w:rsidR="00963523" w:rsidRPr="00963523" w:rsidRDefault="00963523" w:rsidP="00DD6202">
            <w:pPr>
              <w:pStyle w:val="HEADING"/>
              <w:spacing w:before="0" w:line="240" w:lineRule="auto"/>
              <w:rPr>
                <w:rFonts w:ascii="Arial" w:hAnsi="Arial" w:cs="Arial"/>
                <w:color w:val="auto"/>
                <w:sz w:val="22"/>
              </w:rPr>
            </w:pPr>
            <w:r w:rsidRPr="00963523">
              <w:rPr>
                <w:rFonts w:ascii="Arial" w:hAnsi="Arial" w:cs="Arial"/>
                <w:color w:val="auto"/>
                <w:sz w:val="22"/>
              </w:rPr>
              <w:t xml:space="preserve">What is the requirement of the </w:t>
            </w:r>
            <w:r w:rsidR="00967360" w:rsidRPr="00CB3680">
              <w:rPr>
                <w:rFonts w:ascii="Arial" w:hAnsi="Arial" w:cs="Arial"/>
                <w:color w:val="auto"/>
                <w:sz w:val="22"/>
              </w:rPr>
              <w:t>clause</w:t>
            </w:r>
            <w:r w:rsidR="00DD6202" w:rsidRPr="00CB3680">
              <w:rPr>
                <w:rFonts w:ascii="Arial" w:hAnsi="Arial" w:cs="Arial"/>
                <w:color w:val="auto"/>
                <w:sz w:val="22"/>
              </w:rPr>
              <w:t>?</w:t>
            </w:r>
          </w:p>
          <w:p w14:paraId="02120682" w14:textId="6CA4945E" w:rsidR="00DD6202" w:rsidRPr="00CB3680" w:rsidRDefault="00DD6202" w:rsidP="00DD6202">
            <w:pPr>
              <w:pStyle w:val="HEADING"/>
              <w:spacing w:before="0" w:after="0" w:line="240" w:lineRule="auto"/>
              <w:rPr>
                <w:rFonts w:ascii="Arial" w:hAnsi="Arial" w:cs="Arial"/>
                <w:color w:val="auto"/>
                <w:sz w:val="22"/>
              </w:rPr>
            </w:pPr>
          </w:p>
        </w:tc>
        <w:tc>
          <w:tcPr>
            <w:tcW w:w="5477" w:type="dxa"/>
          </w:tcPr>
          <w:p w14:paraId="23BA064E" w14:textId="053FF7CC" w:rsidR="00963523" w:rsidRPr="00CB3680" w:rsidRDefault="00963523" w:rsidP="00C608F3">
            <w:pPr>
              <w:pStyle w:val="HEADING"/>
              <w:spacing w:before="0" w:after="0" w:line="240" w:lineRule="auto"/>
              <w:rPr>
                <w:rFonts w:ascii="Arial" w:hAnsi="Arial" w:cs="Arial"/>
                <w:color w:val="auto"/>
                <w:sz w:val="22"/>
              </w:rPr>
            </w:pPr>
          </w:p>
        </w:tc>
      </w:tr>
      <w:tr w:rsidR="00963523" w:rsidRPr="00CB3680" w14:paraId="52384235" w14:textId="77777777" w:rsidTr="00FB2632">
        <w:trPr>
          <w:trHeight w:val="300"/>
        </w:trPr>
        <w:tc>
          <w:tcPr>
            <w:tcW w:w="3539" w:type="dxa"/>
          </w:tcPr>
          <w:p w14:paraId="785538FE" w14:textId="77777777" w:rsidR="00963523" w:rsidRDefault="00DD6202" w:rsidP="00967360">
            <w:pPr>
              <w:pStyle w:val="HEADING"/>
              <w:spacing w:before="0" w:line="240" w:lineRule="auto"/>
              <w:rPr>
                <w:rFonts w:ascii="Arial" w:hAnsi="Arial" w:cs="Arial"/>
                <w:color w:val="auto"/>
                <w:sz w:val="22"/>
              </w:rPr>
            </w:pPr>
            <w:r w:rsidRPr="00DD6202">
              <w:rPr>
                <w:rFonts w:ascii="Arial" w:hAnsi="Arial" w:cs="Arial"/>
                <w:color w:val="auto"/>
                <w:sz w:val="22"/>
              </w:rPr>
              <w:t xml:space="preserve">What processes have we put in place to meet the requirements of the </w:t>
            </w:r>
            <w:r w:rsidRPr="00CB3680">
              <w:rPr>
                <w:rFonts w:ascii="Arial" w:hAnsi="Arial" w:cs="Arial"/>
                <w:color w:val="auto"/>
                <w:sz w:val="22"/>
              </w:rPr>
              <w:t>clause?</w:t>
            </w:r>
          </w:p>
          <w:p w14:paraId="06083E05" w14:textId="5D46987F" w:rsidR="00813A6E" w:rsidRPr="00CB3680" w:rsidRDefault="00813A6E" w:rsidP="00967360">
            <w:pPr>
              <w:pStyle w:val="HEADING"/>
              <w:spacing w:before="0" w:line="240" w:lineRule="auto"/>
              <w:rPr>
                <w:rFonts w:ascii="Arial" w:hAnsi="Arial" w:cs="Arial"/>
                <w:color w:val="auto"/>
                <w:sz w:val="22"/>
              </w:rPr>
            </w:pPr>
          </w:p>
        </w:tc>
        <w:tc>
          <w:tcPr>
            <w:tcW w:w="5477" w:type="dxa"/>
          </w:tcPr>
          <w:p w14:paraId="06D270A6" w14:textId="79CE9A74" w:rsidR="00963523" w:rsidRPr="00CB3680" w:rsidRDefault="00963523" w:rsidP="00C608F3">
            <w:pPr>
              <w:pStyle w:val="HEADING"/>
              <w:spacing w:before="0" w:after="0" w:line="240" w:lineRule="auto"/>
              <w:rPr>
                <w:rFonts w:ascii="Arial" w:hAnsi="Arial" w:cs="Arial"/>
                <w:color w:val="auto"/>
                <w:sz w:val="22"/>
              </w:rPr>
            </w:pPr>
          </w:p>
        </w:tc>
      </w:tr>
      <w:tr w:rsidR="00963523" w:rsidRPr="00CB3680" w14:paraId="5C7DBD33" w14:textId="77777777" w:rsidTr="00FB2632">
        <w:trPr>
          <w:trHeight w:val="300"/>
        </w:trPr>
        <w:tc>
          <w:tcPr>
            <w:tcW w:w="3539" w:type="dxa"/>
          </w:tcPr>
          <w:p w14:paraId="30909E52" w14:textId="3CEE6D97" w:rsidR="00963523" w:rsidRPr="00CB3680" w:rsidRDefault="00DD6202" w:rsidP="00C608F3">
            <w:pPr>
              <w:pStyle w:val="HEADING"/>
              <w:spacing w:before="0" w:after="0" w:line="240" w:lineRule="auto"/>
              <w:rPr>
                <w:rFonts w:ascii="Arial" w:hAnsi="Arial" w:cs="Arial"/>
                <w:color w:val="auto"/>
                <w:sz w:val="22"/>
              </w:rPr>
            </w:pPr>
            <w:r w:rsidRPr="00CB3680">
              <w:rPr>
                <w:rFonts w:ascii="Arial" w:hAnsi="Arial" w:cs="Arial"/>
                <w:color w:val="auto"/>
                <w:sz w:val="22"/>
              </w:rPr>
              <w:t>Were the processes used?</w:t>
            </w:r>
          </w:p>
          <w:p w14:paraId="740FD529" w14:textId="77777777" w:rsidR="00DD6202" w:rsidRDefault="00DD6202" w:rsidP="00C608F3">
            <w:pPr>
              <w:pStyle w:val="HEADING"/>
              <w:spacing w:before="0" w:after="0" w:line="240" w:lineRule="auto"/>
              <w:rPr>
                <w:rFonts w:ascii="Arial" w:hAnsi="Arial" w:cs="Arial"/>
                <w:color w:val="auto"/>
                <w:sz w:val="22"/>
              </w:rPr>
            </w:pPr>
          </w:p>
          <w:p w14:paraId="1E8D0BC6" w14:textId="77777777" w:rsidR="00813A6E" w:rsidRPr="00CB3680" w:rsidRDefault="00813A6E" w:rsidP="00C608F3">
            <w:pPr>
              <w:pStyle w:val="HEADING"/>
              <w:spacing w:before="0" w:after="0" w:line="240" w:lineRule="auto"/>
              <w:rPr>
                <w:rFonts w:ascii="Arial" w:hAnsi="Arial" w:cs="Arial"/>
                <w:color w:val="auto"/>
                <w:sz w:val="22"/>
              </w:rPr>
            </w:pPr>
          </w:p>
          <w:p w14:paraId="019CDCC8" w14:textId="3716783F" w:rsidR="00DD6202" w:rsidRPr="00CB3680" w:rsidRDefault="00DD6202" w:rsidP="00C608F3">
            <w:pPr>
              <w:pStyle w:val="HEADING"/>
              <w:spacing w:before="0" w:after="0" w:line="240" w:lineRule="auto"/>
              <w:rPr>
                <w:rFonts w:ascii="Arial" w:hAnsi="Arial" w:cs="Arial"/>
                <w:color w:val="auto"/>
                <w:sz w:val="22"/>
              </w:rPr>
            </w:pPr>
          </w:p>
        </w:tc>
        <w:tc>
          <w:tcPr>
            <w:tcW w:w="5477" w:type="dxa"/>
          </w:tcPr>
          <w:p w14:paraId="5350C40B" w14:textId="1A3BC262" w:rsidR="00963523" w:rsidRPr="00CB3680" w:rsidRDefault="00963523" w:rsidP="00C608F3">
            <w:pPr>
              <w:pStyle w:val="HEADING"/>
              <w:spacing w:before="0" w:after="0" w:line="240" w:lineRule="auto"/>
              <w:rPr>
                <w:rFonts w:ascii="Arial" w:hAnsi="Arial" w:cs="Arial"/>
                <w:color w:val="auto"/>
                <w:sz w:val="22"/>
              </w:rPr>
            </w:pPr>
          </w:p>
        </w:tc>
      </w:tr>
      <w:tr w:rsidR="00963523" w:rsidRPr="00CB3680" w14:paraId="7557723A" w14:textId="77777777" w:rsidTr="00FB2632">
        <w:trPr>
          <w:trHeight w:val="300"/>
        </w:trPr>
        <w:tc>
          <w:tcPr>
            <w:tcW w:w="3539" w:type="dxa"/>
          </w:tcPr>
          <w:p w14:paraId="03AE04C8" w14:textId="77777777" w:rsidR="00963523" w:rsidRPr="00CB3680" w:rsidRDefault="00DD6202" w:rsidP="00C608F3">
            <w:pPr>
              <w:pStyle w:val="HEADING"/>
              <w:spacing w:before="0" w:after="0" w:line="240" w:lineRule="auto"/>
              <w:rPr>
                <w:rFonts w:ascii="Arial" w:hAnsi="Arial" w:cs="Arial"/>
                <w:color w:val="auto"/>
                <w:sz w:val="22"/>
              </w:rPr>
            </w:pPr>
            <w:r w:rsidRPr="00CB3680">
              <w:rPr>
                <w:rFonts w:ascii="Arial" w:hAnsi="Arial" w:cs="Arial"/>
                <w:color w:val="auto"/>
                <w:sz w:val="22"/>
              </w:rPr>
              <w:t>Did the processes work?</w:t>
            </w:r>
          </w:p>
          <w:p w14:paraId="285362A7" w14:textId="77777777" w:rsidR="00DD6202" w:rsidRDefault="00DD6202" w:rsidP="00C608F3">
            <w:pPr>
              <w:pStyle w:val="HEADING"/>
              <w:spacing w:before="0" w:after="0" w:line="240" w:lineRule="auto"/>
              <w:rPr>
                <w:rFonts w:ascii="Arial" w:hAnsi="Arial" w:cs="Arial"/>
                <w:color w:val="auto"/>
                <w:sz w:val="22"/>
              </w:rPr>
            </w:pPr>
          </w:p>
          <w:p w14:paraId="1B31B702" w14:textId="77777777" w:rsidR="00813A6E" w:rsidRPr="00CB3680" w:rsidRDefault="00813A6E" w:rsidP="00C608F3">
            <w:pPr>
              <w:pStyle w:val="HEADING"/>
              <w:spacing w:before="0" w:after="0" w:line="240" w:lineRule="auto"/>
              <w:rPr>
                <w:rFonts w:ascii="Arial" w:hAnsi="Arial" w:cs="Arial"/>
                <w:color w:val="auto"/>
                <w:sz w:val="22"/>
              </w:rPr>
            </w:pPr>
          </w:p>
          <w:p w14:paraId="42218017" w14:textId="467B3E11" w:rsidR="00DD6202" w:rsidRPr="00CB3680" w:rsidRDefault="00DD6202" w:rsidP="00C608F3">
            <w:pPr>
              <w:pStyle w:val="HEADING"/>
              <w:spacing w:before="0" w:after="0" w:line="240" w:lineRule="auto"/>
              <w:rPr>
                <w:rFonts w:ascii="Arial" w:hAnsi="Arial" w:cs="Arial"/>
                <w:color w:val="auto"/>
                <w:sz w:val="22"/>
              </w:rPr>
            </w:pPr>
          </w:p>
        </w:tc>
        <w:tc>
          <w:tcPr>
            <w:tcW w:w="5477" w:type="dxa"/>
          </w:tcPr>
          <w:p w14:paraId="5ED03A3F" w14:textId="12EDA6B7" w:rsidR="00963523" w:rsidRPr="00CB3680" w:rsidRDefault="00963523" w:rsidP="00C608F3">
            <w:pPr>
              <w:pStyle w:val="HEADING"/>
              <w:spacing w:before="0" w:after="0" w:line="240" w:lineRule="auto"/>
              <w:rPr>
                <w:rFonts w:ascii="Arial" w:hAnsi="Arial" w:cs="Arial"/>
                <w:color w:val="auto"/>
                <w:sz w:val="22"/>
              </w:rPr>
            </w:pPr>
          </w:p>
        </w:tc>
      </w:tr>
      <w:tr w:rsidR="00963523" w:rsidRPr="00CB3680" w14:paraId="6898639B" w14:textId="77777777" w:rsidTr="00FB2632">
        <w:trPr>
          <w:trHeight w:val="300"/>
        </w:trPr>
        <w:tc>
          <w:tcPr>
            <w:tcW w:w="3539" w:type="dxa"/>
          </w:tcPr>
          <w:p w14:paraId="63941078" w14:textId="77777777" w:rsidR="00DD6202" w:rsidRPr="00DD6202" w:rsidRDefault="00DD6202" w:rsidP="00DD6202">
            <w:pPr>
              <w:pStyle w:val="HEADING"/>
              <w:spacing w:before="0" w:line="240" w:lineRule="auto"/>
              <w:rPr>
                <w:rFonts w:ascii="Arial" w:hAnsi="Arial" w:cs="Arial"/>
                <w:color w:val="auto"/>
                <w:sz w:val="22"/>
              </w:rPr>
            </w:pPr>
            <w:r w:rsidRPr="00DD6202">
              <w:rPr>
                <w:rFonts w:ascii="Arial" w:hAnsi="Arial" w:cs="Arial"/>
                <w:color w:val="auto"/>
                <w:sz w:val="22"/>
              </w:rPr>
              <w:t>If they didn’t work, what went wrong and how do we fix it?</w:t>
            </w:r>
          </w:p>
          <w:p w14:paraId="60FECC80" w14:textId="77777777" w:rsidR="00963523" w:rsidRPr="00CB3680" w:rsidRDefault="00963523" w:rsidP="00C608F3">
            <w:pPr>
              <w:pStyle w:val="HEADING"/>
              <w:spacing w:before="0" w:after="0" w:line="240" w:lineRule="auto"/>
              <w:rPr>
                <w:rFonts w:ascii="Arial" w:hAnsi="Arial" w:cs="Arial"/>
                <w:color w:val="auto"/>
                <w:sz w:val="22"/>
              </w:rPr>
            </w:pPr>
          </w:p>
          <w:p w14:paraId="5E80EC14" w14:textId="4F4D3BDF" w:rsidR="00DD6202" w:rsidRPr="00CB3680" w:rsidRDefault="00DD6202" w:rsidP="00C608F3">
            <w:pPr>
              <w:pStyle w:val="HEADING"/>
              <w:spacing w:before="0" w:after="0" w:line="240" w:lineRule="auto"/>
              <w:rPr>
                <w:rFonts w:ascii="Arial" w:hAnsi="Arial" w:cs="Arial"/>
                <w:color w:val="auto"/>
                <w:sz w:val="22"/>
              </w:rPr>
            </w:pPr>
          </w:p>
        </w:tc>
        <w:tc>
          <w:tcPr>
            <w:tcW w:w="5477" w:type="dxa"/>
          </w:tcPr>
          <w:p w14:paraId="36C61820" w14:textId="50CCDE81" w:rsidR="00963523" w:rsidRPr="00CB3680" w:rsidRDefault="00963523" w:rsidP="00C608F3">
            <w:pPr>
              <w:pStyle w:val="HEADING"/>
              <w:spacing w:before="0" w:after="0" w:line="240" w:lineRule="auto"/>
              <w:rPr>
                <w:rFonts w:ascii="Arial" w:hAnsi="Arial" w:cs="Arial"/>
                <w:color w:val="auto"/>
                <w:sz w:val="22"/>
              </w:rPr>
            </w:pPr>
          </w:p>
        </w:tc>
      </w:tr>
      <w:tr w:rsidR="00963523" w:rsidRPr="00CB3680" w14:paraId="53CDB557" w14:textId="77777777" w:rsidTr="00FB2632">
        <w:trPr>
          <w:trHeight w:val="300"/>
        </w:trPr>
        <w:tc>
          <w:tcPr>
            <w:tcW w:w="3539" w:type="dxa"/>
          </w:tcPr>
          <w:p w14:paraId="6D2E47D2" w14:textId="0342B48D" w:rsidR="00963523" w:rsidRPr="00CB3680" w:rsidRDefault="00DD6202" w:rsidP="00C608F3">
            <w:pPr>
              <w:pStyle w:val="HEADING"/>
              <w:spacing w:before="0" w:after="0" w:line="240" w:lineRule="auto"/>
              <w:rPr>
                <w:rFonts w:ascii="Arial" w:hAnsi="Arial" w:cs="Arial"/>
                <w:color w:val="auto"/>
                <w:sz w:val="22"/>
              </w:rPr>
            </w:pPr>
            <w:r w:rsidRPr="00CB3680">
              <w:rPr>
                <w:rFonts w:ascii="Arial" w:hAnsi="Arial" w:cs="Arial"/>
                <w:color w:val="auto"/>
                <w:sz w:val="22"/>
              </w:rPr>
              <w:t>If the processes worked, is there anything that could be improved?</w:t>
            </w:r>
          </w:p>
          <w:p w14:paraId="6D659225" w14:textId="77777777" w:rsidR="00DD6202" w:rsidRPr="00CB3680" w:rsidRDefault="00DD6202" w:rsidP="00C608F3">
            <w:pPr>
              <w:pStyle w:val="HEADING"/>
              <w:spacing w:before="0" w:after="0" w:line="240" w:lineRule="auto"/>
              <w:rPr>
                <w:rFonts w:ascii="Arial" w:hAnsi="Arial" w:cs="Arial"/>
                <w:color w:val="auto"/>
                <w:sz w:val="22"/>
              </w:rPr>
            </w:pPr>
          </w:p>
          <w:p w14:paraId="6769B46D" w14:textId="77777777" w:rsidR="00967360" w:rsidRPr="00CB3680" w:rsidRDefault="00967360" w:rsidP="00C608F3">
            <w:pPr>
              <w:pStyle w:val="HEADING"/>
              <w:spacing w:before="0" w:after="0" w:line="240" w:lineRule="auto"/>
              <w:rPr>
                <w:rFonts w:ascii="Arial" w:hAnsi="Arial" w:cs="Arial"/>
                <w:color w:val="auto"/>
                <w:sz w:val="22"/>
              </w:rPr>
            </w:pPr>
          </w:p>
          <w:p w14:paraId="79DA8FD5" w14:textId="23862C7E" w:rsidR="00DD6202" w:rsidRPr="00CB3680" w:rsidRDefault="00DD6202" w:rsidP="00C608F3">
            <w:pPr>
              <w:pStyle w:val="HEADING"/>
              <w:spacing w:before="0" w:after="0" w:line="240" w:lineRule="auto"/>
              <w:rPr>
                <w:rFonts w:ascii="Arial" w:hAnsi="Arial" w:cs="Arial"/>
                <w:color w:val="auto"/>
                <w:sz w:val="22"/>
              </w:rPr>
            </w:pPr>
          </w:p>
        </w:tc>
        <w:tc>
          <w:tcPr>
            <w:tcW w:w="5477" w:type="dxa"/>
          </w:tcPr>
          <w:p w14:paraId="3932254C" w14:textId="48CCF4DD" w:rsidR="00963523" w:rsidRPr="00CB3680" w:rsidRDefault="00963523" w:rsidP="00C608F3">
            <w:pPr>
              <w:pStyle w:val="HEADING"/>
              <w:spacing w:before="0" w:after="0" w:line="240" w:lineRule="auto"/>
              <w:rPr>
                <w:rFonts w:ascii="Arial" w:hAnsi="Arial" w:cs="Arial"/>
                <w:color w:val="auto"/>
                <w:sz w:val="22"/>
              </w:rPr>
            </w:pPr>
          </w:p>
        </w:tc>
      </w:tr>
    </w:tbl>
    <w:p w14:paraId="16A3A7EA" w14:textId="3DCDAD98" w:rsidR="00B72307" w:rsidRDefault="00B72307" w:rsidP="00C608F3">
      <w:pPr>
        <w:pStyle w:val="HEADING"/>
        <w:spacing w:before="0" w:after="0" w:line="240" w:lineRule="auto"/>
        <w:rPr>
          <w:rFonts w:ascii="Segoe UI" w:hAnsi="Segoe UI" w:cs="Segoe UI"/>
          <w:color w:val="auto"/>
          <w:sz w:val="22"/>
        </w:rPr>
      </w:pPr>
    </w:p>
    <w:p w14:paraId="74AC88B7" w14:textId="79F6C735" w:rsidR="001F1DA6" w:rsidRDefault="001F1DA6" w:rsidP="00C608F3">
      <w:pPr>
        <w:pStyle w:val="HEADING"/>
        <w:spacing w:before="0" w:after="0" w:line="240" w:lineRule="auto"/>
        <w:rPr>
          <w:rFonts w:ascii="Segoe UI" w:hAnsi="Segoe UI" w:cs="Segoe UI"/>
          <w:color w:val="auto"/>
          <w:sz w:val="22"/>
        </w:rPr>
      </w:pPr>
    </w:p>
    <w:p w14:paraId="48B8E769" w14:textId="4127F158" w:rsidR="00B72307" w:rsidRDefault="00B72307" w:rsidP="00C608F3">
      <w:pPr>
        <w:pStyle w:val="HEADING"/>
        <w:spacing w:before="0" w:after="0" w:line="240" w:lineRule="auto"/>
        <w:rPr>
          <w:rFonts w:ascii="Segoe UI" w:hAnsi="Segoe UI" w:cs="Segoe UI"/>
          <w:color w:val="auto"/>
          <w:sz w:val="22"/>
        </w:rPr>
      </w:pPr>
    </w:p>
    <w:p w14:paraId="55641D9C" w14:textId="56884E3E" w:rsidR="003E417B" w:rsidRDefault="003E417B" w:rsidP="00C608F3">
      <w:pPr>
        <w:pStyle w:val="HEADING"/>
        <w:spacing w:before="0" w:after="0" w:line="240" w:lineRule="auto"/>
        <w:rPr>
          <w:rFonts w:ascii="Segoe UI" w:hAnsi="Segoe UI" w:cs="Segoe UI"/>
          <w:color w:val="auto"/>
          <w:sz w:val="22"/>
        </w:rPr>
      </w:pPr>
    </w:p>
    <w:p w14:paraId="462E9556" w14:textId="45D09159" w:rsidR="00F65CB0" w:rsidRDefault="00F65CB0" w:rsidP="00C608F3">
      <w:pPr>
        <w:pStyle w:val="HEADING"/>
        <w:spacing w:before="0" w:after="0" w:line="240" w:lineRule="auto"/>
        <w:rPr>
          <w:rFonts w:ascii="Segoe UI" w:hAnsi="Segoe UI" w:cs="Segoe UI"/>
          <w:color w:val="auto"/>
          <w:sz w:val="22"/>
        </w:rPr>
      </w:pPr>
    </w:p>
    <w:p w14:paraId="6D64CD49" w14:textId="77777777" w:rsidR="00F65CB0" w:rsidRDefault="00F65CB0" w:rsidP="00C608F3">
      <w:pPr>
        <w:pStyle w:val="HEADING"/>
        <w:spacing w:before="0" w:after="0" w:line="240" w:lineRule="auto"/>
        <w:rPr>
          <w:rFonts w:ascii="Segoe UI" w:hAnsi="Segoe UI" w:cs="Segoe UI"/>
          <w:color w:val="auto"/>
          <w:sz w:val="22"/>
        </w:rPr>
      </w:pPr>
    </w:p>
    <w:p w14:paraId="44246320" w14:textId="4032FE7D" w:rsidR="00510672" w:rsidRDefault="00510672" w:rsidP="00C608F3">
      <w:pPr>
        <w:pStyle w:val="HEADING"/>
        <w:spacing w:before="0" w:after="0" w:line="240" w:lineRule="auto"/>
        <w:rPr>
          <w:rFonts w:ascii="Segoe UI" w:hAnsi="Segoe UI" w:cs="Segoe UI"/>
          <w:color w:val="auto"/>
          <w:sz w:val="22"/>
        </w:rPr>
      </w:pPr>
    </w:p>
    <w:p w14:paraId="7B41AE8F" w14:textId="70EBD0D0" w:rsidR="001F1DA6" w:rsidRPr="000E387D" w:rsidRDefault="00023B78" w:rsidP="00C608F3">
      <w:pPr>
        <w:pStyle w:val="HEADING"/>
        <w:spacing w:before="0" w:after="0" w:line="240" w:lineRule="auto"/>
        <w:rPr>
          <w:rFonts w:ascii="Arial" w:eastAsia="League Spartan" w:hAnsi="Arial" w:cs="Arial"/>
          <w:b/>
          <w:bCs/>
          <w:color w:val="000000" w:themeColor="text1"/>
          <w:kern w:val="24"/>
          <w:sz w:val="28"/>
          <w:szCs w:val="28"/>
          <w:lang w:val="en-US"/>
        </w:rPr>
      </w:pPr>
      <w:r w:rsidRPr="000E387D">
        <w:rPr>
          <w:rFonts w:ascii="Arial" w:eastAsia="League Spartan" w:hAnsi="Arial" w:cs="Arial"/>
          <w:b/>
          <w:bCs/>
          <w:color w:val="000000" w:themeColor="text1"/>
          <w:kern w:val="24"/>
          <w:sz w:val="28"/>
          <w:szCs w:val="28"/>
          <w:lang w:val="en-US"/>
        </w:rPr>
        <w:lastRenderedPageBreak/>
        <w:t>Reporting the audit findings</w:t>
      </w:r>
    </w:p>
    <w:p w14:paraId="29CD93E2" w14:textId="41360BA1" w:rsidR="001F1DA6" w:rsidRDefault="001F1DA6" w:rsidP="00C608F3">
      <w:pPr>
        <w:pStyle w:val="HEADING"/>
        <w:spacing w:before="0" w:after="0" w:line="240" w:lineRule="auto"/>
        <w:rPr>
          <w:rFonts w:ascii="Segoe UI" w:hAnsi="Segoe UI" w:cs="Segoe UI"/>
          <w:b/>
          <w:bCs/>
          <w:color w:val="8064A2"/>
          <w:sz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271"/>
        <w:gridCol w:w="7745"/>
      </w:tblGrid>
      <w:tr w:rsidR="00023B78" w14:paraId="75CC870F" w14:textId="77777777" w:rsidTr="00F65CB0">
        <w:tc>
          <w:tcPr>
            <w:tcW w:w="1271" w:type="dxa"/>
            <w:vAlign w:val="center"/>
          </w:tcPr>
          <w:p w14:paraId="250F6803" w14:textId="722E7AFF" w:rsidR="00023B78" w:rsidRDefault="00023B78" w:rsidP="00023B78">
            <w:pPr>
              <w:pStyle w:val="HEADING"/>
              <w:spacing w:before="0" w:after="0" w:line="240" w:lineRule="auto"/>
              <w:jc w:val="center"/>
              <w:rPr>
                <w:rFonts w:ascii="Segoe UI" w:hAnsi="Segoe UI" w:cs="Segoe UI"/>
                <w:b/>
                <w:bCs/>
                <w:color w:val="8064A2"/>
                <w:sz w:val="22"/>
              </w:rPr>
            </w:pPr>
            <w:r w:rsidRPr="00023B78">
              <w:rPr>
                <w:rFonts w:ascii="Segoe UI" w:hAnsi="Segoe UI" w:cs="Segoe UI"/>
                <w:b/>
                <w:bCs/>
                <w:color w:val="00B050"/>
                <w:sz w:val="22"/>
              </w:rPr>
              <w:t>C</w:t>
            </w:r>
          </w:p>
        </w:tc>
        <w:tc>
          <w:tcPr>
            <w:tcW w:w="7745" w:type="dxa"/>
          </w:tcPr>
          <w:p w14:paraId="5B15FE60" w14:textId="21643582" w:rsidR="00023B78" w:rsidRDefault="00023B78" w:rsidP="00023B78">
            <w:pPr>
              <w:jc w:val="both"/>
              <w:rPr>
                <w:rFonts w:ascii="Segoe UI" w:hAnsi="Segoe UI" w:cs="Segoe UI"/>
                <w:b/>
                <w:bCs/>
                <w:color w:val="8064A2"/>
              </w:rPr>
            </w:pPr>
            <w:r w:rsidRPr="00023B78">
              <w:rPr>
                <w:rFonts w:ascii="Arial" w:eastAsia="Times New Roman" w:hAnsi="Arial" w:cs="Arial"/>
                <w:szCs w:val="40"/>
                <w:lang w:val="en-GB"/>
              </w:rPr>
              <w:t>The RTO has demonstrated compliance with this clause.</w:t>
            </w:r>
          </w:p>
        </w:tc>
      </w:tr>
      <w:tr w:rsidR="00023B78" w14:paraId="7969ECEE" w14:textId="77777777" w:rsidTr="00F65CB0">
        <w:tc>
          <w:tcPr>
            <w:tcW w:w="1271" w:type="dxa"/>
            <w:vAlign w:val="center"/>
          </w:tcPr>
          <w:p w14:paraId="426630A7" w14:textId="1280FB5B" w:rsidR="00023B78" w:rsidRDefault="00023B78" w:rsidP="00023B78">
            <w:pPr>
              <w:pStyle w:val="HEADING"/>
              <w:spacing w:before="0" w:after="0" w:line="240" w:lineRule="auto"/>
              <w:jc w:val="center"/>
              <w:rPr>
                <w:rFonts w:ascii="Segoe UI" w:hAnsi="Segoe UI" w:cs="Segoe UI"/>
                <w:b/>
                <w:bCs/>
                <w:color w:val="8064A2"/>
                <w:sz w:val="22"/>
              </w:rPr>
            </w:pPr>
            <w:r w:rsidRPr="00023B78">
              <w:rPr>
                <w:rFonts w:ascii="Segoe UI" w:hAnsi="Segoe UI" w:cs="Segoe UI"/>
                <w:b/>
                <w:bCs/>
                <w:color w:val="FFC000"/>
                <w:sz w:val="22"/>
              </w:rPr>
              <w:t>OFI</w:t>
            </w:r>
          </w:p>
        </w:tc>
        <w:tc>
          <w:tcPr>
            <w:tcW w:w="7745" w:type="dxa"/>
          </w:tcPr>
          <w:p w14:paraId="65654737" w14:textId="55279965" w:rsidR="00023B78" w:rsidRDefault="00023B78" w:rsidP="00023B78">
            <w:pPr>
              <w:jc w:val="both"/>
              <w:rPr>
                <w:rFonts w:ascii="Segoe UI" w:hAnsi="Segoe UI" w:cs="Segoe UI"/>
                <w:b/>
                <w:bCs/>
                <w:color w:val="8064A2"/>
              </w:rPr>
            </w:pPr>
            <w:r w:rsidRPr="00023B78">
              <w:rPr>
                <w:rFonts w:ascii="Arial" w:eastAsia="Times New Roman" w:hAnsi="Arial" w:cs="Arial"/>
                <w:szCs w:val="40"/>
                <w:lang w:val="en-GB"/>
              </w:rPr>
              <w:t>It is suggested that the trainers/assessors are provided with a brief at the next trainers’ meeting explaining transition options for students between course streams.</w:t>
            </w:r>
          </w:p>
        </w:tc>
      </w:tr>
      <w:tr w:rsidR="00023B78" w14:paraId="76C9E505" w14:textId="77777777" w:rsidTr="00F65CB0">
        <w:tc>
          <w:tcPr>
            <w:tcW w:w="1271" w:type="dxa"/>
            <w:vAlign w:val="center"/>
          </w:tcPr>
          <w:p w14:paraId="6FB37280" w14:textId="6CAF438E" w:rsidR="00023B78" w:rsidRDefault="00023B78" w:rsidP="00023B78">
            <w:pPr>
              <w:pStyle w:val="HEADING"/>
              <w:spacing w:before="0" w:after="0" w:line="240" w:lineRule="auto"/>
              <w:jc w:val="center"/>
              <w:rPr>
                <w:rFonts w:ascii="Segoe UI" w:hAnsi="Segoe UI" w:cs="Segoe UI"/>
                <w:b/>
                <w:bCs/>
                <w:color w:val="8064A2"/>
                <w:sz w:val="22"/>
              </w:rPr>
            </w:pPr>
            <w:r w:rsidRPr="00023B78">
              <w:rPr>
                <w:rFonts w:ascii="Segoe UI" w:hAnsi="Segoe UI" w:cs="Segoe UI"/>
                <w:b/>
                <w:bCs/>
                <w:color w:val="7030A0"/>
                <w:sz w:val="22"/>
              </w:rPr>
              <w:t>GP</w:t>
            </w:r>
          </w:p>
        </w:tc>
        <w:tc>
          <w:tcPr>
            <w:tcW w:w="7745" w:type="dxa"/>
          </w:tcPr>
          <w:p w14:paraId="523C8512" w14:textId="01DB56FF" w:rsidR="00023B78" w:rsidRDefault="00023B78" w:rsidP="00023B78">
            <w:pPr>
              <w:jc w:val="both"/>
              <w:rPr>
                <w:rFonts w:ascii="Segoe UI" w:hAnsi="Segoe UI" w:cs="Segoe UI"/>
                <w:b/>
                <w:bCs/>
                <w:color w:val="8064A2"/>
              </w:rPr>
            </w:pPr>
            <w:r w:rsidRPr="00023B78">
              <w:rPr>
                <w:rFonts w:ascii="Arial" w:eastAsia="Times New Roman" w:hAnsi="Arial" w:cs="Arial"/>
                <w:szCs w:val="40"/>
                <w:lang w:val="en-GB"/>
              </w:rPr>
              <w:t>The course-specific information night and learner follow-up is a very effective way of providing learners with detailed information in an accessible manner.  The information night also provides the opportunity for the RTO to begin building relationships with the learners and the cohort to form.  Learners interviewed as part of the audit all stressed the value that this early relationship building had on their learning journey.</w:t>
            </w:r>
            <w:r w:rsidRPr="00023B78">
              <w:rPr>
                <w:rFonts w:ascii="Segoe UI" w:hAnsi="Segoe UI" w:cs="Segoe UI"/>
                <w:b/>
                <w:bCs/>
                <w:color w:val="8064A2"/>
              </w:rPr>
              <w:t xml:space="preserve">  </w:t>
            </w:r>
          </w:p>
        </w:tc>
      </w:tr>
    </w:tbl>
    <w:p w14:paraId="1E2EB0E9" w14:textId="77777777" w:rsidR="001F1DA6" w:rsidRDefault="001F1DA6" w:rsidP="00C608F3">
      <w:pPr>
        <w:pStyle w:val="HEADING"/>
        <w:spacing w:before="0" w:after="0" w:line="240" w:lineRule="auto"/>
        <w:rPr>
          <w:rFonts w:ascii="Segoe UI" w:hAnsi="Segoe UI" w:cs="Segoe UI"/>
          <w:b/>
          <w:bCs/>
          <w:color w:val="8064A2"/>
          <w:sz w:val="22"/>
        </w:rPr>
      </w:pPr>
    </w:p>
    <w:p w14:paraId="53784764" w14:textId="6E32A91B" w:rsidR="001F1DA6" w:rsidRPr="000E387D" w:rsidRDefault="00023B78" w:rsidP="00C608F3">
      <w:pPr>
        <w:pStyle w:val="HEADING"/>
        <w:spacing w:before="0" w:after="0" w:line="240" w:lineRule="auto"/>
        <w:rPr>
          <w:rFonts w:ascii="Arial" w:eastAsia="League Spartan" w:hAnsi="Arial" w:cs="Arial"/>
          <w:b/>
          <w:bCs/>
          <w:color w:val="000000" w:themeColor="text1"/>
          <w:kern w:val="24"/>
          <w:sz w:val="28"/>
          <w:szCs w:val="28"/>
          <w:lang w:val="en-US"/>
        </w:rPr>
      </w:pPr>
      <w:r w:rsidRPr="000E387D">
        <w:rPr>
          <w:rFonts w:ascii="Arial" w:eastAsia="League Spartan" w:hAnsi="Arial" w:cs="Arial"/>
          <w:b/>
          <w:bCs/>
          <w:color w:val="000000" w:themeColor="text1"/>
          <w:kern w:val="24"/>
          <w:sz w:val="28"/>
          <w:szCs w:val="28"/>
          <w:lang w:val="en-US"/>
        </w:rPr>
        <w:t xml:space="preserve">A framework for reporting non-compliance  </w:t>
      </w:r>
    </w:p>
    <w:p w14:paraId="198CB72E" w14:textId="77777777" w:rsidR="00F65CB0" w:rsidRDefault="00F65CB0" w:rsidP="00F65CB0">
      <w:pPr>
        <w:pStyle w:val="ListParagraph"/>
        <w:spacing w:after="0" w:line="240" w:lineRule="auto"/>
        <w:jc w:val="both"/>
        <w:rPr>
          <w:rFonts w:ascii="Arial" w:eastAsia="Times New Roman" w:hAnsi="Arial" w:cs="Arial"/>
          <w:szCs w:val="40"/>
          <w:lang w:val="en-GB"/>
        </w:rPr>
      </w:pPr>
    </w:p>
    <w:p w14:paraId="60074AB4" w14:textId="78DEE1E3" w:rsidR="00372382" w:rsidRPr="00023B78" w:rsidRDefault="00372382" w:rsidP="00023B78">
      <w:pPr>
        <w:pStyle w:val="ListParagraph"/>
        <w:numPr>
          <w:ilvl w:val="0"/>
          <w:numId w:val="34"/>
        </w:numPr>
        <w:spacing w:after="0" w:line="240" w:lineRule="auto"/>
        <w:jc w:val="both"/>
        <w:rPr>
          <w:rFonts w:ascii="Arial" w:eastAsia="Times New Roman" w:hAnsi="Arial" w:cs="Arial"/>
          <w:szCs w:val="40"/>
          <w:lang w:val="en-GB"/>
        </w:rPr>
      </w:pPr>
      <w:r w:rsidRPr="00023B78">
        <w:rPr>
          <w:rFonts w:ascii="Arial" w:eastAsia="Times New Roman" w:hAnsi="Arial" w:cs="Arial"/>
          <w:szCs w:val="40"/>
          <w:lang w:val="en-GB"/>
        </w:rPr>
        <w:t>What is the requirement of the standard – restate the clause in simple terms</w:t>
      </w:r>
      <w:r w:rsidR="00D14E32">
        <w:rPr>
          <w:rFonts w:ascii="Arial" w:eastAsia="Times New Roman" w:hAnsi="Arial" w:cs="Arial"/>
          <w:szCs w:val="40"/>
          <w:lang w:val="en-GB"/>
        </w:rPr>
        <w:t>.</w:t>
      </w:r>
    </w:p>
    <w:p w14:paraId="12C9D4ED" w14:textId="25A988E2" w:rsidR="00372382" w:rsidRPr="00023B78" w:rsidRDefault="00372382" w:rsidP="00023B78">
      <w:pPr>
        <w:pStyle w:val="ListParagraph"/>
        <w:numPr>
          <w:ilvl w:val="0"/>
          <w:numId w:val="34"/>
        </w:numPr>
        <w:spacing w:after="0" w:line="240" w:lineRule="auto"/>
        <w:jc w:val="both"/>
        <w:rPr>
          <w:rFonts w:ascii="Arial" w:eastAsia="Times New Roman" w:hAnsi="Arial" w:cs="Arial"/>
          <w:szCs w:val="40"/>
          <w:lang w:val="en-GB"/>
        </w:rPr>
      </w:pPr>
      <w:r w:rsidRPr="00023B78">
        <w:rPr>
          <w:rFonts w:ascii="Arial" w:eastAsia="Times New Roman" w:hAnsi="Arial" w:cs="Arial"/>
          <w:szCs w:val="40"/>
          <w:lang w:val="en-GB"/>
        </w:rPr>
        <w:t xml:space="preserve">What did you see in the evidence – list the evidence, don’t make any judgement statements, just tell us what you saw. </w:t>
      </w:r>
    </w:p>
    <w:p w14:paraId="63FA5366" w14:textId="23A46A4C" w:rsidR="00372382" w:rsidRPr="00023B78" w:rsidRDefault="00372382" w:rsidP="00023B78">
      <w:pPr>
        <w:pStyle w:val="ListParagraph"/>
        <w:numPr>
          <w:ilvl w:val="0"/>
          <w:numId w:val="34"/>
        </w:numPr>
        <w:spacing w:after="0" w:line="240" w:lineRule="auto"/>
        <w:jc w:val="both"/>
        <w:rPr>
          <w:rFonts w:ascii="Arial" w:eastAsia="Times New Roman" w:hAnsi="Arial" w:cs="Arial"/>
          <w:szCs w:val="40"/>
          <w:lang w:val="en-GB"/>
        </w:rPr>
      </w:pPr>
      <w:r w:rsidRPr="00023B78">
        <w:rPr>
          <w:rFonts w:ascii="Arial" w:eastAsia="Times New Roman" w:hAnsi="Arial" w:cs="Arial"/>
          <w:szCs w:val="40"/>
          <w:lang w:val="en-GB"/>
        </w:rPr>
        <w:t>What is the gap between the evidence and the requirement of the standard?   This is a really important part as it is where you identify the gap so that everyone can understand the gap and its impact.</w:t>
      </w:r>
    </w:p>
    <w:p w14:paraId="3EB7F665" w14:textId="77777777" w:rsidR="00BC398C" w:rsidRPr="00023B78" w:rsidRDefault="00372382" w:rsidP="00023B78">
      <w:pPr>
        <w:pStyle w:val="ListParagraph"/>
        <w:numPr>
          <w:ilvl w:val="0"/>
          <w:numId w:val="34"/>
        </w:numPr>
        <w:spacing w:after="0" w:line="240" w:lineRule="auto"/>
        <w:jc w:val="both"/>
        <w:rPr>
          <w:rFonts w:ascii="Arial" w:eastAsia="Times New Roman" w:hAnsi="Arial" w:cs="Arial"/>
          <w:szCs w:val="40"/>
          <w:lang w:val="en-GB"/>
        </w:rPr>
      </w:pPr>
      <w:r w:rsidRPr="00023B78">
        <w:rPr>
          <w:rFonts w:ascii="Arial" w:eastAsia="Times New Roman" w:hAnsi="Arial" w:cs="Arial"/>
          <w:szCs w:val="40"/>
          <w:lang w:val="en-GB"/>
        </w:rPr>
        <w:t xml:space="preserve">What do you want the RTO to do about the non-compliance? </w:t>
      </w:r>
    </w:p>
    <w:p w14:paraId="465F6FD8" w14:textId="76AE75EF" w:rsidR="00372382" w:rsidRPr="001F1DA6" w:rsidRDefault="00372382" w:rsidP="00BC398C">
      <w:pPr>
        <w:pStyle w:val="HEADING"/>
        <w:spacing w:before="0" w:line="240" w:lineRule="auto"/>
        <w:ind w:left="360"/>
        <w:rPr>
          <w:rFonts w:ascii="Arial" w:hAnsi="Arial" w:cs="Arial"/>
          <w:sz w:val="22"/>
          <w:szCs w:val="22"/>
          <w:lang w:val="en-AU"/>
        </w:rPr>
      </w:pPr>
    </w:p>
    <w:p w14:paraId="686D47D6" w14:textId="46F862BA" w:rsidR="00023B78" w:rsidRPr="000E387D" w:rsidRDefault="00023B78" w:rsidP="00023B78">
      <w:pPr>
        <w:pStyle w:val="HEADING"/>
        <w:spacing w:before="0" w:after="0" w:line="240" w:lineRule="auto"/>
        <w:rPr>
          <w:rFonts w:ascii="Arial" w:eastAsia="League Spartan" w:hAnsi="Arial" w:cs="Arial"/>
          <w:b/>
          <w:bCs/>
          <w:color w:val="000000" w:themeColor="text1"/>
          <w:kern w:val="24"/>
          <w:sz w:val="28"/>
          <w:szCs w:val="28"/>
          <w:lang w:val="en-US"/>
        </w:rPr>
      </w:pPr>
      <w:r w:rsidRPr="000E387D">
        <w:rPr>
          <w:rFonts w:ascii="Arial" w:eastAsia="League Spartan" w:hAnsi="Arial" w:cs="Arial"/>
          <w:b/>
          <w:bCs/>
          <w:color w:val="000000" w:themeColor="text1"/>
          <w:kern w:val="24"/>
          <w:sz w:val="28"/>
          <w:szCs w:val="28"/>
          <w:lang w:val="en-US"/>
        </w:rPr>
        <w:t>Reporting the audit findings</w:t>
      </w:r>
    </w:p>
    <w:p w14:paraId="41F06278" w14:textId="77777777" w:rsidR="00023B78" w:rsidRPr="00023B78" w:rsidRDefault="00023B78" w:rsidP="00023B78">
      <w:pPr>
        <w:pStyle w:val="HEADING"/>
        <w:spacing w:before="0" w:after="0" w:line="240" w:lineRule="auto"/>
        <w:rPr>
          <w:rFonts w:ascii="Arial" w:eastAsia="League Spartan" w:hAnsi="Arial" w:cs="Arial"/>
          <w:b/>
          <w:bCs/>
          <w:color w:val="3D1063"/>
          <w:kern w:val="24"/>
          <w:sz w:val="28"/>
          <w:szCs w:val="28"/>
          <w:lang w:val="en-US"/>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271"/>
        <w:gridCol w:w="7745"/>
      </w:tblGrid>
      <w:tr w:rsidR="00023B78" w14:paraId="4010FE7A" w14:textId="77777777" w:rsidTr="00F65CB0">
        <w:tc>
          <w:tcPr>
            <w:tcW w:w="1271" w:type="dxa"/>
            <w:vAlign w:val="center"/>
          </w:tcPr>
          <w:p w14:paraId="47533740" w14:textId="04DF31EC" w:rsidR="00023B78" w:rsidRDefault="00023B78" w:rsidP="00023B78">
            <w:pPr>
              <w:pStyle w:val="HEADING"/>
              <w:spacing w:before="0" w:after="0" w:line="240" w:lineRule="auto"/>
              <w:jc w:val="center"/>
              <w:rPr>
                <w:rFonts w:ascii="Segoe UI" w:hAnsi="Segoe UI" w:cs="Segoe UI"/>
                <w:b/>
                <w:bCs/>
                <w:color w:val="8064A2"/>
                <w:sz w:val="22"/>
              </w:rPr>
            </w:pPr>
            <w:r w:rsidRPr="00023B78">
              <w:rPr>
                <w:rFonts w:ascii="Arial" w:eastAsia="League Spartan" w:hAnsi="Arial" w:cs="Arial"/>
                <w:b/>
                <w:bCs/>
                <w:color w:val="3D1063"/>
                <w:kern w:val="24"/>
                <w:sz w:val="24"/>
                <w:szCs w:val="28"/>
                <w:lang w:val="en-US"/>
              </w:rPr>
              <w:t>NC</w:t>
            </w:r>
          </w:p>
        </w:tc>
        <w:tc>
          <w:tcPr>
            <w:tcW w:w="7745" w:type="dxa"/>
          </w:tcPr>
          <w:p w14:paraId="10DB4CA7" w14:textId="316E6BC9" w:rsidR="00023B78" w:rsidRDefault="00023B78" w:rsidP="00023B78">
            <w:pPr>
              <w:jc w:val="both"/>
              <w:rPr>
                <w:rFonts w:ascii="Arial" w:eastAsia="Times New Roman" w:hAnsi="Arial" w:cs="Arial"/>
                <w:szCs w:val="40"/>
              </w:rPr>
            </w:pPr>
            <w:r w:rsidRPr="00023B78">
              <w:rPr>
                <w:rFonts w:ascii="Arial" w:eastAsia="Times New Roman" w:hAnsi="Arial" w:cs="Arial"/>
                <w:szCs w:val="40"/>
                <w:lang w:val="en-US"/>
              </w:rPr>
              <w:t xml:space="preserve">The standard requires </w:t>
            </w:r>
            <w:r w:rsidRPr="00023B78">
              <w:rPr>
                <w:rFonts w:ascii="Arial" w:eastAsia="Times New Roman" w:hAnsi="Arial" w:cs="Arial"/>
                <w:szCs w:val="40"/>
              </w:rPr>
              <w:t xml:space="preserve">the RTO to provide current and accurate information that enables the learner to make informed decisions about undertaking training with the RTO.  </w:t>
            </w:r>
          </w:p>
          <w:p w14:paraId="7429D9F4" w14:textId="5B1D849C" w:rsidR="00023B78" w:rsidRDefault="00023B78" w:rsidP="00023B78">
            <w:pPr>
              <w:jc w:val="both"/>
              <w:rPr>
                <w:rFonts w:ascii="Arial" w:eastAsia="Times New Roman" w:hAnsi="Arial" w:cs="Arial"/>
                <w:szCs w:val="40"/>
              </w:rPr>
            </w:pPr>
          </w:p>
          <w:p w14:paraId="482180E9" w14:textId="77777777" w:rsidR="00023B78" w:rsidRPr="00023B78" w:rsidRDefault="00023B78" w:rsidP="00023B78">
            <w:pPr>
              <w:jc w:val="both"/>
              <w:rPr>
                <w:rFonts w:ascii="Arial" w:eastAsia="Times New Roman" w:hAnsi="Arial" w:cs="Arial"/>
                <w:szCs w:val="40"/>
              </w:rPr>
            </w:pPr>
            <w:r w:rsidRPr="00023B78">
              <w:rPr>
                <w:rFonts w:ascii="Arial" w:eastAsia="Times New Roman" w:hAnsi="Arial" w:cs="Arial"/>
                <w:szCs w:val="40"/>
              </w:rPr>
              <w:t xml:space="preserve">The RTO uses a course information sheet, interview and information night to provide information to prospective learners.  </w:t>
            </w:r>
          </w:p>
          <w:p w14:paraId="167548B4" w14:textId="77777777" w:rsidR="00023B78" w:rsidRPr="00023B78" w:rsidRDefault="00023B78" w:rsidP="00023B78">
            <w:pPr>
              <w:jc w:val="both"/>
              <w:rPr>
                <w:rFonts w:ascii="Arial" w:eastAsia="Times New Roman" w:hAnsi="Arial" w:cs="Arial"/>
                <w:szCs w:val="40"/>
              </w:rPr>
            </w:pPr>
          </w:p>
          <w:p w14:paraId="48C2BCB3" w14:textId="512CC22D" w:rsidR="00023B78" w:rsidRPr="00023B78" w:rsidRDefault="00023B78" w:rsidP="00023B78">
            <w:pPr>
              <w:pStyle w:val="HEADING"/>
              <w:spacing w:before="0" w:after="0" w:line="240" w:lineRule="auto"/>
              <w:rPr>
                <w:rFonts w:ascii="Arial" w:eastAsia="League Spartan" w:hAnsi="Arial" w:cs="Arial"/>
                <w:bCs/>
                <w:color w:val="3D1063"/>
                <w:kern w:val="24"/>
                <w:sz w:val="22"/>
                <w:szCs w:val="28"/>
                <w:lang w:val="en-US"/>
              </w:rPr>
            </w:pPr>
            <w:r w:rsidRPr="00023B78">
              <w:rPr>
                <w:rFonts w:ascii="Arial" w:eastAsia="League Spartan" w:hAnsi="Arial" w:cs="Arial"/>
                <w:bCs/>
                <w:color w:val="3D1063"/>
                <w:kern w:val="24"/>
                <w:sz w:val="22"/>
                <w:szCs w:val="28"/>
                <w:lang w:val="en-US"/>
              </w:rPr>
              <w:t>The information provided addresses the minimum requirements set in clause 5.2 but does not include information about the limitations of moving between course streams after the commencement of training.  The lack of information about moving between streams means that the learner is not able to make an informed decision about which stream to enrol in, resulting in the RTO being non-compliant.</w:t>
            </w:r>
          </w:p>
          <w:p w14:paraId="3D220CA4" w14:textId="77777777" w:rsidR="00023B78" w:rsidRPr="00023B78" w:rsidRDefault="00023B78" w:rsidP="00023B78">
            <w:pPr>
              <w:jc w:val="both"/>
              <w:rPr>
                <w:rFonts w:ascii="Arial" w:eastAsia="Times New Roman" w:hAnsi="Arial" w:cs="Arial"/>
                <w:szCs w:val="40"/>
              </w:rPr>
            </w:pPr>
          </w:p>
          <w:p w14:paraId="1917A4B6" w14:textId="77777777" w:rsidR="00023B78" w:rsidRPr="00023B78" w:rsidRDefault="00023B78" w:rsidP="00023B78">
            <w:pPr>
              <w:jc w:val="both"/>
              <w:rPr>
                <w:rFonts w:ascii="Arial" w:eastAsia="Times New Roman" w:hAnsi="Arial" w:cs="Arial"/>
                <w:szCs w:val="40"/>
              </w:rPr>
            </w:pPr>
            <w:r w:rsidRPr="00023B78">
              <w:rPr>
                <w:rFonts w:ascii="Arial" w:eastAsia="Times New Roman" w:hAnsi="Arial" w:cs="Arial"/>
                <w:szCs w:val="40"/>
              </w:rPr>
              <w:t xml:space="preserve">The RTO is to update learner information to provide clear advice about transferring between course streams after the commencement of training. </w:t>
            </w:r>
          </w:p>
          <w:p w14:paraId="5E7B6CFD" w14:textId="21D4E880" w:rsidR="00023B78" w:rsidRDefault="00023B78" w:rsidP="00D14E32">
            <w:pPr>
              <w:jc w:val="both"/>
              <w:rPr>
                <w:rFonts w:ascii="Segoe UI" w:hAnsi="Segoe UI" w:cs="Segoe UI"/>
                <w:b/>
                <w:bCs/>
                <w:color w:val="8064A2"/>
              </w:rPr>
            </w:pPr>
          </w:p>
        </w:tc>
      </w:tr>
    </w:tbl>
    <w:p w14:paraId="4C58113F" w14:textId="389BDB23" w:rsidR="001F1DA6" w:rsidRDefault="001F1DA6">
      <w:pPr>
        <w:rPr>
          <w:rFonts w:ascii="Arial" w:hAnsi="Arial"/>
        </w:rPr>
      </w:pPr>
    </w:p>
    <w:p w14:paraId="349D8414" w14:textId="65F392EA" w:rsidR="00EC4E96" w:rsidRDefault="00EC4E96">
      <w:pPr>
        <w:rPr>
          <w:rFonts w:ascii="Arial" w:hAnsi="Arial"/>
        </w:rPr>
      </w:pPr>
      <w:r>
        <w:rPr>
          <w:rFonts w:ascii="Arial" w:hAnsi="Arial"/>
        </w:rPr>
        <w:br w:type="page"/>
      </w:r>
    </w:p>
    <w:p w14:paraId="2D0700F3" w14:textId="0E107CD0" w:rsidR="00213FC2" w:rsidRDefault="00213FC2" w:rsidP="00E74019">
      <w:pPr>
        <w:rPr>
          <w:rFonts w:ascii="Arial" w:hAnsi="Arial"/>
        </w:rPr>
        <w:sectPr w:rsidR="00213FC2" w:rsidSect="00485E13">
          <w:type w:val="continuous"/>
          <w:pgSz w:w="11906" w:h="16838"/>
          <w:pgMar w:top="1440" w:right="1440" w:bottom="1440" w:left="1440" w:header="708" w:footer="708" w:gutter="0"/>
          <w:cols w:space="708"/>
          <w:docGrid w:linePitch="360"/>
        </w:sectPr>
      </w:pPr>
    </w:p>
    <w:p w14:paraId="5AAD5CDF" w14:textId="77777777" w:rsidR="00C1159E" w:rsidRPr="00DC1A31" w:rsidRDefault="00C1159E" w:rsidP="00C1159E">
      <w:pPr>
        <w:rPr>
          <w:b/>
          <w:color w:val="000000" w:themeColor="text1"/>
          <w:sz w:val="28"/>
          <w:szCs w:val="28"/>
        </w:rPr>
      </w:pPr>
      <w:r w:rsidRPr="00DC1A31">
        <w:rPr>
          <w:b/>
          <w:color w:val="000000" w:themeColor="text1"/>
          <w:sz w:val="28"/>
          <w:szCs w:val="28"/>
        </w:rPr>
        <w:lastRenderedPageBreak/>
        <w:t>Internal Audit Action Plan</w:t>
      </w:r>
    </w:p>
    <w:tbl>
      <w:tblPr>
        <w:tblStyle w:val="TableGrid"/>
        <w:tblW w:w="0" w:type="auto"/>
        <w:tblLook w:val="04A0" w:firstRow="1" w:lastRow="0" w:firstColumn="1" w:lastColumn="0" w:noHBand="0" w:noVBand="1"/>
      </w:tblPr>
      <w:tblGrid>
        <w:gridCol w:w="471"/>
        <w:gridCol w:w="959"/>
        <w:gridCol w:w="3419"/>
        <w:gridCol w:w="2187"/>
        <w:gridCol w:w="1059"/>
        <w:gridCol w:w="966"/>
        <w:gridCol w:w="4887"/>
      </w:tblGrid>
      <w:tr w:rsidR="00C1159E" w:rsidRPr="004C797F" w14:paraId="3DD6DDFD" w14:textId="77777777" w:rsidTr="00C1159E">
        <w:tc>
          <w:tcPr>
            <w:tcW w:w="499" w:type="dxa"/>
            <w:shd w:val="clear" w:color="auto" w:fill="D9D9D9" w:themeFill="background1" w:themeFillShade="D9"/>
          </w:tcPr>
          <w:p w14:paraId="47D0C994" w14:textId="77777777" w:rsidR="00C1159E" w:rsidRPr="00C1159E" w:rsidRDefault="00C1159E" w:rsidP="00772BCE">
            <w:pPr>
              <w:rPr>
                <w:b/>
                <w:color w:val="000000" w:themeColor="text1"/>
                <w:sz w:val="24"/>
                <w:szCs w:val="24"/>
              </w:rPr>
            </w:pPr>
          </w:p>
        </w:tc>
        <w:tc>
          <w:tcPr>
            <w:tcW w:w="874" w:type="dxa"/>
            <w:shd w:val="clear" w:color="auto" w:fill="D9D9D9" w:themeFill="background1" w:themeFillShade="D9"/>
          </w:tcPr>
          <w:p w14:paraId="2FD20231" w14:textId="77777777" w:rsidR="00C1159E" w:rsidRPr="00C1159E" w:rsidRDefault="00C1159E" w:rsidP="00772BCE">
            <w:pPr>
              <w:rPr>
                <w:b/>
                <w:color w:val="000000" w:themeColor="text1"/>
                <w:sz w:val="24"/>
                <w:szCs w:val="24"/>
              </w:rPr>
            </w:pPr>
            <w:r w:rsidRPr="00C1159E">
              <w:rPr>
                <w:b/>
                <w:color w:val="000000" w:themeColor="text1"/>
                <w:sz w:val="24"/>
                <w:szCs w:val="24"/>
              </w:rPr>
              <w:t>Priority</w:t>
            </w:r>
          </w:p>
        </w:tc>
        <w:tc>
          <w:tcPr>
            <w:tcW w:w="3935" w:type="dxa"/>
            <w:shd w:val="clear" w:color="auto" w:fill="D9D9D9" w:themeFill="background1" w:themeFillShade="D9"/>
          </w:tcPr>
          <w:p w14:paraId="26AAD9F5" w14:textId="77777777" w:rsidR="00C1159E" w:rsidRPr="00C1159E" w:rsidRDefault="00C1159E" w:rsidP="00772BCE">
            <w:pPr>
              <w:rPr>
                <w:b/>
                <w:color w:val="000000" w:themeColor="text1"/>
                <w:sz w:val="24"/>
                <w:szCs w:val="24"/>
              </w:rPr>
            </w:pPr>
            <w:r w:rsidRPr="00C1159E">
              <w:rPr>
                <w:b/>
                <w:color w:val="000000" w:themeColor="text1"/>
                <w:sz w:val="24"/>
                <w:szCs w:val="24"/>
              </w:rPr>
              <w:t>Action</w:t>
            </w:r>
          </w:p>
        </w:tc>
        <w:tc>
          <w:tcPr>
            <w:tcW w:w="2342" w:type="dxa"/>
            <w:shd w:val="clear" w:color="auto" w:fill="D9D9D9" w:themeFill="background1" w:themeFillShade="D9"/>
          </w:tcPr>
          <w:p w14:paraId="037862C6" w14:textId="77777777" w:rsidR="00C1159E" w:rsidRPr="00C1159E" w:rsidRDefault="00C1159E" w:rsidP="00772BCE">
            <w:pPr>
              <w:rPr>
                <w:b/>
                <w:color w:val="000000" w:themeColor="text1"/>
                <w:sz w:val="24"/>
                <w:szCs w:val="24"/>
              </w:rPr>
            </w:pPr>
            <w:r w:rsidRPr="00C1159E">
              <w:rPr>
                <w:b/>
                <w:color w:val="000000" w:themeColor="text1"/>
                <w:sz w:val="24"/>
                <w:szCs w:val="24"/>
              </w:rPr>
              <w:t>Person Responsible</w:t>
            </w:r>
          </w:p>
        </w:tc>
        <w:tc>
          <w:tcPr>
            <w:tcW w:w="1134" w:type="dxa"/>
            <w:shd w:val="clear" w:color="auto" w:fill="D9D9D9" w:themeFill="background1" w:themeFillShade="D9"/>
          </w:tcPr>
          <w:p w14:paraId="3C720672" w14:textId="77777777" w:rsidR="00C1159E" w:rsidRPr="00C1159E" w:rsidRDefault="00C1159E" w:rsidP="00772BCE">
            <w:pPr>
              <w:rPr>
                <w:b/>
                <w:color w:val="000000" w:themeColor="text1"/>
                <w:sz w:val="24"/>
                <w:szCs w:val="24"/>
              </w:rPr>
            </w:pPr>
            <w:r w:rsidRPr="00C1159E">
              <w:rPr>
                <w:b/>
                <w:color w:val="000000" w:themeColor="text1"/>
                <w:sz w:val="24"/>
                <w:szCs w:val="24"/>
              </w:rPr>
              <w:t>Due Date</w:t>
            </w:r>
          </w:p>
        </w:tc>
        <w:tc>
          <w:tcPr>
            <w:tcW w:w="992" w:type="dxa"/>
            <w:shd w:val="clear" w:color="auto" w:fill="D9D9D9" w:themeFill="background1" w:themeFillShade="D9"/>
          </w:tcPr>
          <w:p w14:paraId="7D6E05F2" w14:textId="77777777" w:rsidR="00C1159E" w:rsidRPr="00C1159E" w:rsidRDefault="00C1159E" w:rsidP="00772BCE">
            <w:pPr>
              <w:rPr>
                <w:b/>
                <w:color w:val="000000" w:themeColor="text1"/>
                <w:sz w:val="24"/>
                <w:szCs w:val="24"/>
              </w:rPr>
            </w:pPr>
            <w:r w:rsidRPr="00C1159E">
              <w:rPr>
                <w:b/>
                <w:color w:val="000000" w:themeColor="text1"/>
                <w:sz w:val="24"/>
                <w:szCs w:val="24"/>
              </w:rPr>
              <w:t>Status</w:t>
            </w:r>
          </w:p>
        </w:tc>
        <w:tc>
          <w:tcPr>
            <w:tcW w:w="5612" w:type="dxa"/>
            <w:shd w:val="clear" w:color="auto" w:fill="D9D9D9" w:themeFill="background1" w:themeFillShade="D9"/>
          </w:tcPr>
          <w:p w14:paraId="00E72082" w14:textId="77777777" w:rsidR="00C1159E" w:rsidRPr="00C1159E" w:rsidRDefault="00C1159E" w:rsidP="00772BCE">
            <w:pPr>
              <w:rPr>
                <w:b/>
                <w:color w:val="000000" w:themeColor="text1"/>
                <w:sz w:val="24"/>
                <w:szCs w:val="24"/>
              </w:rPr>
            </w:pPr>
            <w:r w:rsidRPr="00C1159E">
              <w:rPr>
                <w:b/>
                <w:color w:val="000000" w:themeColor="text1"/>
                <w:sz w:val="24"/>
                <w:szCs w:val="24"/>
              </w:rPr>
              <w:t>Comments</w:t>
            </w:r>
          </w:p>
        </w:tc>
      </w:tr>
      <w:tr w:rsidR="00C1159E" w14:paraId="129ABB4C" w14:textId="77777777" w:rsidTr="00772BCE">
        <w:tc>
          <w:tcPr>
            <w:tcW w:w="499" w:type="dxa"/>
          </w:tcPr>
          <w:p w14:paraId="770F06AE" w14:textId="77777777" w:rsidR="00C1159E" w:rsidRDefault="00C1159E" w:rsidP="00772BCE"/>
          <w:p w14:paraId="1680295D" w14:textId="77777777" w:rsidR="00C1159E" w:rsidRDefault="00C1159E" w:rsidP="00772BCE">
            <w:r>
              <w:t>1</w:t>
            </w:r>
          </w:p>
        </w:tc>
        <w:tc>
          <w:tcPr>
            <w:tcW w:w="874" w:type="dxa"/>
          </w:tcPr>
          <w:p w14:paraId="4DBF9AD8" w14:textId="77777777" w:rsidR="00C1159E" w:rsidRDefault="00C1159E" w:rsidP="00772BCE"/>
          <w:p w14:paraId="4AA423F0" w14:textId="77777777" w:rsidR="00C1159E" w:rsidRDefault="00C1159E" w:rsidP="00772BCE"/>
        </w:tc>
        <w:tc>
          <w:tcPr>
            <w:tcW w:w="3935" w:type="dxa"/>
          </w:tcPr>
          <w:p w14:paraId="1603955E" w14:textId="77777777" w:rsidR="00C1159E" w:rsidRDefault="00C1159E" w:rsidP="00772BCE"/>
          <w:p w14:paraId="2285EF32" w14:textId="77777777" w:rsidR="00C1159E" w:rsidRDefault="00C1159E" w:rsidP="00772BCE"/>
          <w:p w14:paraId="073625E9" w14:textId="77777777" w:rsidR="00C1159E" w:rsidRDefault="00C1159E" w:rsidP="00772BCE"/>
        </w:tc>
        <w:tc>
          <w:tcPr>
            <w:tcW w:w="2342" w:type="dxa"/>
          </w:tcPr>
          <w:p w14:paraId="43591FD4" w14:textId="77777777" w:rsidR="00C1159E" w:rsidRDefault="00C1159E" w:rsidP="00772BCE"/>
        </w:tc>
        <w:tc>
          <w:tcPr>
            <w:tcW w:w="1134" w:type="dxa"/>
          </w:tcPr>
          <w:p w14:paraId="4D26ED18" w14:textId="77777777" w:rsidR="00C1159E" w:rsidRDefault="00C1159E" w:rsidP="00772BCE"/>
        </w:tc>
        <w:tc>
          <w:tcPr>
            <w:tcW w:w="992" w:type="dxa"/>
          </w:tcPr>
          <w:p w14:paraId="69628CD4" w14:textId="77777777" w:rsidR="00C1159E" w:rsidRDefault="00C1159E" w:rsidP="00772BCE"/>
        </w:tc>
        <w:tc>
          <w:tcPr>
            <w:tcW w:w="5612" w:type="dxa"/>
          </w:tcPr>
          <w:p w14:paraId="04C19C6D" w14:textId="77777777" w:rsidR="00C1159E" w:rsidRDefault="00C1159E" w:rsidP="00772BCE"/>
        </w:tc>
      </w:tr>
      <w:tr w:rsidR="00C1159E" w14:paraId="15943A53" w14:textId="77777777" w:rsidTr="00772BCE">
        <w:tc>
          <w:tcPr>
            <w:tcW w:w="499" w:type="dxa"/>
          </w:tcPr>
          <w:p w14:paraId="551000D7" w14:textId="77777777" w:rsidR="00C1159E" w:rsidRDefault="00C1159E" w:rsidP="00772BCE"/>
          <w:p w14:paraId="61FD14B7" w14:textId="77777777" w:rsidR="00C1159E" w:rsidRDefault="00C1159E" w:rsidP="00772BCE">
            <w:r>
              <w:t>2</w:t>
            </w:r>
          </w:p>
        </w:tc>
        <w:tc>
          <w:tcPr>
            <w:tcW w:w="874" w:type="dxa"/>
          </w:tcPr>
          <w:p w14:paraId="45109DCD" w14:textId="77777777" w:rsidR="00C1159E" w:rsidRDefault="00C1159E" w:rsidP="00772BCE"/>
          <w:p w14:paraId="29829BD6" w14:textId="77777777" w:rsidR="00C1159E" w:rsidRDefault="00C1159E" w:rsidP="00772BCE"/>
        </w:tc>
        <w:tc>
          <w:tcPr>
            <w:tcW w:w="3935" w:type="dxa"/>
          </w:tcPr>
          <w:p w14:paraId="12A13CD5" w14:textId="77777777" w:rsidR="00C1159E" w:rsidRDefault="00C1159E" w:rsidP="00772BCE"/>
          <w:p w14:paraId="4EA773EC" w14:textId="77777777" w:rsidR="00C1159E" w:rsidRDefault="00C1159E" w:rsidP="00772BCE"/>
          <w:p w14:paraId="0916F596" w14:textId="77777777" w:rsidR="00C1159E" w:rsidRDefault="00C1159E" w:rsidP="00772BCE"/>
        </w:tc>
        <w:tc>
          <w:tcPr>
            <w:tcW w:w="2342" w:type="dxa"/>
          </w:tcPr>
          <w:p w14:paraId="50D82E98" w14:textId="77777777" w:rsidR="00C1159E" w:rsidRDefault="00C1159E" w:rsidP="00772BCE"/>
        </w:tc>
        <w:tc>
          <w:tcPr>
            <w:tcW w:w="1134" w:type="dxa"/>
          </w:tcPr>
          <w:p w14:paraId="1080526A" w14:textId="77777777" w:rsidR="00C1159E" w:rsidRDefault="00C1159E" w:rsidP="00772BCE"/>
        </w:tc>
        <w:tc>
          <w:tcPr>
            <w:tcW w:w="992" w:type="dxa"/>
          </w:tcPr>
          <w:p w14:paraId="25E67424" w14:textId="77777777" w:rsidR="00C1159E" w:rsidRDefault="00C1159E" w:rsidP="00772BCE"/>
        </w:tc>
        <w:tc>
          <w:tcPr>
            <w:tcW w:w="5612" w:type="dxa"/>
          </w:tcPr>
          <w:p w14:paraId="1502556F" w14:textId="77777777" w:rsidR="00C1159E" w:rsidRDefault="00C1159E" w:rsidP="00772BCE"/>
        </w:tc>
      </w:tr>
      <w:tr w:rsidR="00C1159E" w14:paraId="64B054E4" w14:textId="77777777" w:rsidTr="00772BCE">
        <w:tc>
          <w:tcPr>
            <w:tcW w:w="499" w:type="dxa"/>
          </w:tcPr>
          <w:p w14:paraId="728E4210" w14:textId="77777777" w:rsidR="00C1159E" w:rsidRDefault="00C1159E" w:rsidP="00772BCE"/>
          <w:p w14:paraId="56895DB1" w14:textId="77777777" w:rsidR="00C1159E" w:rsidRDefault="00C1159E" w:rsidP="00772BCE">
            <w:r>
              <w:t>3</w:t>
            </w:r>
          </w:p>
        </w:tc>
        <w:tc>
          <w:tcPr>
            <w:tcW w:w="874" w:type="dxa"/>
          </w:tcPr>
          <w:p w14:paraId="6EDC2F22" w14:textId="77777777" w:rsidR="00C1159E" w:rsidRDefault="00C1159E" w:rsidP="00772BCE"/>
          <w:p w14:paraId="10091168" w14:textId="77777777" w:rsidR="00C1159E" w:rsidRDefault="00C1159E" w:rsidP="00772BCE"/>
        </w:tc>
        <w:tc>
          <w:tcPr>
            <w:tcW w:w="3935" w:type="dxa"/>
          </w:tcPr>
          <w:p w14:paraId="46ED858B" w14:textId="77777777" w:rsidR="00C1159E" w:rsidRDefault="00C1159E" w:rsidP="00772BCE"/>
          <w:p w14:paraId="2128F945" w14:textId="77777777" w:rsidR="00C1159E" w:rsidRDefault="00C1159E" w:rsidP="00772BCE"/>
          <w:p w14:paraId="3BEF8264" w14:textId="77777777" w:rsidR="00C1159E" w:rsidRDefault="00C1159E" w:rsidP="00772BCE"/>
        </w:tc>
        <w:tc>
          <w:tcPr>
            <w:tcW w:w="2342" w:type="dxa"/>
          </w:tcPr>
          <w:p w14:paraId="6E6A0440" w14:textId="77777777" w:rsidR="00C1159E" w:rsidRDefault="00C1159E" w:rsidP="00772BCE"/>
        </w:tc>
        <w:tc>
          <w:tcPr>
            <w:tcW w:w="1134" w:type="dxa"/>
          </w:tcPr>
          <w:p w14:paraId="743207DA" w14:textId="77777777" w:rsidR="00C1159E" w:rsidRDefault="00C1159E" w:rsidP="00772BCE"/>
        </w:tc>
        <w:tc>
          <w:tcPr>
            <w:tcW w:w="992" w:type="dxa"/>
          </w:tcPr>
          <w:p w14:paraId="3E643918" w14:textId="77777777" w:rsidR="00C1159E" w:rsidRDefault="00C1159E" w:rsidP="00772BCE"/>
        </w:tc>
        <w:tc>
          <w:tcPr>
            <w:tcW w:w="5612" w:type="dxa"/>
          </w:tcPr>
          <w:p w14:paraId="25EF3426" w14:textId="77777777" w:rsidR="00C1159E" w:rsidRDefault="00C1159E" w:rsidP="00772BCE"/>
        </w:tc>
      </w:tr>
      <w:tr w:rsidR="00C1159E" w14:paraId="51A999E1" w14:textId="77777777" w:rsidTr="00772BCE">
        <w:tc>
          <w:tcPr>
            <w:tcW w:w="499" w:type="dxa"/>
          </w:tcPr>
          <w:p w14:paraId="5BB5ACC8" w14:textId="77777777" w:rsidR="00C1159E" w:rsidRDefault="00C1159E" w:rsidP="00772BCE"/>
          <w:p w14:paraId="63B25B75" w14:textId="77777777" w:rsidR="00C1159E" w:rsidRDefault="00C1159E" w:rsidP="00772BCE">
            <w:r>
              <w:t>4</w:t>
            </w:r>
          </w:p>
        </w:tc>
        <w:tc>
          <w:tcPr>
            <w:tcW w:w="874" w:type="dxa"/>
          </w:tcPr>
          <w:p w14:paraId="4C6B796F" w14:textId="77777777" w:rsidR="00C1159E" w:rsidRDefault="00C1159E" w:rsidP="00772BCE"/>
          <w:p w14:paraId="521E80AC" w14:textId="77777777" w:rsidR="00C1159E" w:rsidRDefault="00C1159E" w:rsidP="00772BCE"/>
        </w:tc>
        <w:tc>
          <w:tcPr>
            <w:tcW w:w="3935" w:type="dxa"/>
          </w:tcPr>
          <w:p w14:paraId="773B2F28" w14:textId="77777777" w:rsidR="00C1159E" w:rsidRDefault="00C1159E" w:rsidP="00772BCE"/>
          <w:p w14:paraId="348D0838" w14:textId="77777777" w:rsidR="00C1159E" w:rsidRDefault="00C1159E" w:rsidP="00772BCE"/>
          <w:p w14:paraId="21811B65" w14:textId="77777777" w:rsidR="00C1159E" w:rsidRDefault="00C1159E" w:rsidP="00772BCE"/>
        </w:tc>
        <w:tc>
          <w:tcPr>
            <w:tcW w:w="2342" w:type="dxa"/>
          </w:tcPr>
          <w:p w14:paraId="7104BD5E" w14:textId="77777777" w:rsidR="00C1159E" w:rsidRDefault="00C1159E" w:rsidP="00772BCE"/>
        </w:tc>
        <w:tc>
          <w:tcPr>
            <w:tcW w:w="1134" w:type="dxa"/>
          </w:tcPr>
          <w:p w14:paraId="5DE1AA85" w14:textId="77777777" w:rsidR="00C1159E" w:rsidRDefault="00C1159E" w:rsidP="00772BCE"/>
        </w:tc>
        <w:tc>
          <w:tcPr>
            <w:tcW w:w="992" w:type="dxa"/>
          </w:tcPr>
          <w:p w14:paraId="35579565" w14:textId="77777777" w:rsidR="00C1159E" w:rsidRDefault="00C1159E" w:rsidP="00772BCE"/>
        </w:tc>
        <w:tc>
          <w:tcPr>
            <w:tcW w:w="5612" w:type="dxa"/>
          </w:tcPr>
          <w:p w14:paraId="7C0B1ECD" w14:textId="77777777" w:rsidR="00C1159E" w:rsidRDefault="00C1159E" w:rsidP="00772BCE"/>
        </w:tc>
      </w:tr>
      <w:tr w:rsidR="00C1159E" w14:paraId="310BC431" w14:textId="77777777" w:rsidTr="00772BCE">
        <w:tc>
          <w:tcPr>
            <w:tcW w:w="499" w:type="dxa"/>
          </w:tcPr>
          <w:p w14:paraId="72812CDE" w14:textId="77777777" w:rsidR="00C1159E" w:rsidRDefault="00C1159E" w:rsidP="00772BCE"/>
          <w:p w14:paraId="60A34293" w14:textId="77777777" w:rsidR="00C1159E" w:rsidRDefault="00C1159E" w:rsidP="00772BCE">
            <w:r>
              <w:t>5</w:t>
            </w:r>
          </w:p>
        </w:tc>
        <w:tc>
          <w:tcPr>
            <w:tcW w:w="874" w:type="dxa"/>
          </w:tcPr>
          <w:p w14:paraId="723DDA0A" w14:textId="77777777" w:rsidR="00C1159E" w:rsidRDefault="00C1159E" w:rsidP="00772BCE"/>
          <w:p w14:paraId="49E2AD44" w14:textId="77777777" w:rsidR="00C1159E" w:rsidRDefault="00C1159E" w:rsidP="00772BCE"/>
        </w:tc>
        <w:tc>
          <w:tcPr>
            <w:tcW w:w="3935" w:type="dxa"/>
          </w:tcPr>
          <w:p w14:paraId="181DD875" w14:textId="77777777" w:rsidR="00C1159E" w:rsidRDefault="00C1159E" w:rsidP="00772BCE"/>
          <w:p w14:paraId="4C05B04F" w14:textId="77777777" w:rsidR="00C1159E" w:rsidRDefault="00C1159E" w:rsidP="00772BCE"/>
          <w:p w14:paraId="11499C32" w14:textId="77777777" w:rsidR="00C1159E" w:rsidRDefault="00C1159E" w:rsidP="00772BCE"/>
        </w:tc>
        <w:tc>
          <w:tcPr>
            <w:tcW w:w="2342" w:type="dxa"/>
          </w:tcPr>
          <w:p w14:paraId="4FF9E74E" w14:textId="77777777" w:rsidR="00C1159E" w:rsidRDefault="00C1159E" w:rsidP="00772BCE"/>
        </w:tc>
        <w:tc>
          <w:tcPr>
            <w:tcW w:w="1134" w:type="dxa"/>
          </w:tcPr>
          <w:p w14:paraId="412B7D91" w14:textId="77777777" w:rsidR="00C1159E" w:rsidRDefault="00C1159E" w:rsidP="00772BCE"/>
        </w:tc>
        <w:tc>
          <w:tcPr>
            <w:tcW w:w="992" w:type="dxa"/>
          </w:tcPr>
          <w:p w14:paraId="3C7D0289" w14:textId="77777777" w:rsidR="00C1159E" w:rsidRDefault="00C1159E" w:rsidP="00772BCE"/>
        </w:tc>
        <w:tc>
          <w:tcPr>
            <w:tcW w:w="5612" w:type="dxa"/>
          </w:tcPr>
          <w:p w14:paraId="22D719F6" w14:textId="77777777" w:rsidR="00C1159E" w:rsidRDefault="00C1159E" w:rsidP="00772BCE"/>
        </w:tc>
      </w:tr>
      <w:tr w:rsidR="00C1159E" w14:paraId="26DE2BB0" w14:textId="77777777" w:rsidTr="00772BCE">
        <w:tc>
          <w:tcPr>
            <w:tcW w:w="499" w:type="dxa"/>
          </w:tcPr>
          <w:p w14:paraId="2B724CC4" w14:textId="77777777" w:rsidR="00C1159E" w:rsidRDefault="00C1159E" w:rsidP="00772BCE"/>
          <w:p w14:paraId="5AF7C12F" w14:textId="77777777" w:rsidR="00C1159E" w:rsidRDefault="00C1159E" w:rsidP="00772BCE">
            <w:r>
              <w:t>6</w:t>
            </w:r>
          </w:p>
        </w:tc>
        <w:tc>
          <w:tcPr>
            <w:tcW w:w="874" w:type="dxa"/>
          </w:tcPr>
          <w:p w14:paraId="6DBB1AF0" w14:textId="77777777" w:rsidR="00C1159E" w:rsidRDefault="00C1159E" w:rsidP="00772BCE"/>
          <w:p w14:paraId="3E05547C" w14:textId="77777777" w:rsidR="00C1159E" w:rsidRDefault="00C1159E" w:rsidP="00772BCE"/>
        </w:tc>
        <w:tc>
          <w:tcPr>
            <w:tcW w:w="3935" w:type="dxa"/>
          </w:tcPr>
          <w:p w14:paraId="6D86F714" w14:textId="77777777" w:rsidR="00C1159E" w:rsidRDefault="00C1159E" w:rsidP="00772BCE"/>
          <w:p w14:paraId="6DC1B8E4" w14:textId="77777777" w:rsidR="00C1159E" w:rsidRDefault="00C1159E" w:rsidP="00772BCE"/>
          <w:p w14:paraId="3BDF0222" w14:textId="77777777" w:rsidR="00C1159E" w:rsidRDefault="00C1159E" w:rsidP="00772BCE"/>
        </w:tc>
        <w:tc>
          <w:tcPr>
            <w:tcW w:w="2342" w:type="dxa"/>
          </w:tcPr>
          <w:p w14:paraId="75619D34" w14:textId="77777777" w:rsidR="00C1159E" w:rsidRDefault="00C1159E" w:rsidP="00772BCE"/>
        </w:tc>
        <w:tc>
          <w:tcPr>
            <w:tcW w:w="1134" w:type="dxa"/>
          </w:tcPr>
          <w:p w14:paraId="3CD8BF57" w14:textId="77777777" w:rsidR="00C1159E" w:rsidRDefault="00C1159E" w:rsidP="00772BCE"/>
        </w:tc>
        <w:tc>
          <w:tcPr>
            <w:tcW w:w="992" w:type="dxa"/>
          </w:tcPr>
          <w:p w14:paraId="6231325D" w14:textId="77777777" w:rsidR="00C1159E" w:rsidRDefault="00C1159E" w:rsidP="00772BCE"/>
        </w:tc>
        <w:tc>
          <w:tcPr>
            <w:tcW w:w="5612" w:type="dxa"/>
          </w:tcPr>
          <w:p w14:paraId="1465F7C0" w14:textId="77777777" w:rsidR="00C1159E" w:rsidRDefault="00C1159E" w:rsidP="00772BCE"/>
        </w:tc>
      </w:tr>
      <w:tr w:rsidR="00C1159E" w14:paraId="5CBE85F0" w14:textId="77777777" w:rsidTr="00772BCE">
        <w:tc>
          <w:tcPr>
            <w:tcW w:w="499" w:type="dxa"/>
          </w:tcPr>
          <w:p w14:paraId="343EB57D" w14:textId="77777777" w:rsidR="00C1159E" w:rsidRDefault="00C1159E" w:rsidP="00772BCE"/>
          <w:p w14:paraId="64C538E0" w14:textId="77777777" w:rsidR="00C1159E" w:rsidRDefault="00C1159E" w:rsidP="00772BCE">
            <w:r>
              <w:t>7</w:t>
            </w:r>
          </w:p>
        </w:tc>
        <w:tc>
          <w:tcPr>
            <w:tcW w:w="874" w:type="dxa"/>
          </w:tcPr>
          <w:p w14:paraId="7D23D99D" w14:textId="77777777" w:rsidR="00C1159E" w:rsidRDefault="00C1159E" w:rsidP="00772BCE"/>
          <w:p w14:paraId="63605FFB" w14:textId="77777777" w:rsidR="00C1159E" w:rsidRDefault="00C1159E" w:rsidP="00772BCE"/>
        </w:tc>
        <w:tc>
          <w:tcPr>
            <w:tcW w:w="3935" w:type="dxa"/>
          </w:tcPr>
          <w:p w14:paraId="034F1B72" w14:textId="77777777" w:rsidR="00C1159E" w:rsidRDefault="00C1159E" w:rsidP="00772BCE"/>
          <w:p w14:paraId="0CDC902D" w14:textId="77777777" w:rsidR="00C1159E" w:rsidRDefault="00C1159E" w:rsidP="00772BCE"/>
          <w:p w14:paraId="0493C4D4" w14:textId="77777777" w:rsidR="00C1159E" w:rsidRDefault="00C1159E" w:rsidP="00772BCE"/>
        </w:tc>
        <w:tc>
          <w:tcPr>
            <w:tcW w:w="2342" w:type="dxa"/>
          </w:tcPr>
          <w:p w14:paraId="33F29F25" w14:textId="77777777" w:rsidR="00C1159E" w:rsidRDefault="00C1159E" w:rsidP="00772BCE"/>
        </w:tc>
        <w:tc>
          <w:tcPr>
            <w:tcW w:w="1134" w:type="dxa"/>
          </w:tcPr>
          <w:p w14:paraId="7DD02A7A" w14:textId="77777777" w:rsidR="00C1159E" w:rsidRDefault="00C1159E" w:rsidP="00772BCE"/>
        </w:tc>
        <w:tc>
          <w:tcPr>
            <w:tcW w:w="992" w:type="dxa"/>
          </w:tcPr>
          <w:p w14:paraId="35FA940A" w14:textId="77777777" w:rsidR="00C1159E" w:rsidRDefault="00C1159E" w:rsidP="00772BCE"/>
        </w:tc>
        <w:tc>
          <w:tcPr>
            <w:tcW w:w="5612" w:type="dxa"/>
          </w:tcPr>
          <w:p w14:paraId="690E1813" w14:textId="77777777" w:rsidR="00C1159E" w:rsidRDefault="00C1159E" w:rsidP="00772BCE"/>
        </w:tc>
      </w:tr>
    </w:tbl>
    <w:p w14:paraId="14253DC1" w14:textId="77777777" w:rsidR="00C1159E" w:rsidRPr="00C4602E" w:rsidRDefault="00C1159E" w:rsidP="00C1159E">
      <w:pPr>
        <w:rPr>
          <w:sz w:val="4"/>
          <w:szCs w:val="4"/>
        </w:rPr>
      </w:pPr>
    </w:p>
    <w:p w14:paraId="73BEC85D" w14:textId="77777777" w:rsidR="00C1159E" w:rsidRPr="00E74019" w:rsidRDefault="00C1159E" w:rsidP="00C1159E">
      <w:pPr>
        <w:rPr>
          <w:rFonts w:ascii="Arial" w:hAnsi="Arial"/>
        </w:rPr>
      </w:pPr>
    </w:p>
    <w:p w14:paraId="112EF8E2" w14:textId="77777777" w:rsidR="00EC25AE" w:rsidRDefault="00EC25AE" w:rsidP="00E74019">
      <w:pPr>
        <w:rPr>
          <w:rFonts w:ascii="Arial" w:hAnsi="Arial"/>
        </w:rPr>
        <w:sectPr w:rsidR="00EC25AE" w:rsidSect="00213FC2">
          <w:pgSz w:w="16838" w:h="11906" w:orient="landscape"/>
          <w:pgMar w:top="1440" w:right="1440" w:bottom="1440" w:left="1440" w:header="708" w:footer="708" w:gutter="0"/>
          <w:cols w:space="708"/>
          <w:docGrid w:linePitch="360"/>
        </w:sectPr>
      </w:pPr>
    </w:p>
    <w:p w14:paraId="2CEED8A8" w14:textId="152A822D" w:rsidR="00C1159E" w:rsidRPr="00E74019" w:rsidRDefault="00EC25AE" w:rsidP="00E74019">
      <w:pPr>
        <w:rPr>
          <w:rFonts w:ascii="Arial" w:hAnsi="Arial"/>
        </w:rPr>
      </w:pPr>
      <w:r w:rsidRPr="00C838CB">
        <w:rPr>
          <w:noProof/>
          <w:lang w:eastAsia="en-AU"/>
        </w:rPr>
        <w:lastRenderedPageBreak/>
        <w:drawing>
          <wp:anchor distT="0" distB="0" distL="114300" distR="114300" simplePos="0" relativeHeight="251728896" behindDoc="0" locked="0" layoutInCell="1" allowOverlap="1" wp14:anchorId="5CD65F0D" wp14:editId="3CD54F2F">
            <wp:simplePos x="0" y="0"/>
            <wp:positionH relativeFrom="margin">
              <wp:align>right</wp:align>
            </wp:positionH>
            <wp:positionV relativeFrom="paragraph">
              <wp:posOffset>6193479</wp:posOffset>
            </wp:positionV>
            <wp:extent cx="1656080" cy="1656080"/>
            <wp:effectExtent l="190500" t="190500" r="191770" b="191770"/>
            <wp:wrapTopAndBottom/>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1656080" cy="1656080"/>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Pr="00EC25AE">
        <w:rPr>
          <w:rFonts w:ascii="Arial" w:hAnsi="Arial"/>
        </w:rPr>
        <mc:AlternateContent>
          <mc:Choice Requires="wps">
            <w:drawing>
              <wp:anchor distT="0" distB="0" distL="114300" distR="114300" simplePos="0" relativeHeight="251725824" behindDoc="0" locked="0" layoutInCell="1" allowOverlap="1" wp14:anchorId="1F21C6ED" wp14:editId="180AEDC2">
                <wp:simplePos x="0" y="0"/>
                <wp:positionH relativeFrom="margin">
                  <wp:posOffset>-370936</wp:posOffset>
                </wp:positionH>
                <wp:positionV relativeFrom="paragraph">
                  <wp:posOffset>6245525</wp:posOffset>
                </wp:positionV>
                <wp:extent cx="3761117" cy="1325245"/>
                <wp:effectExtent l="0" t="0" r="0" b="0"/>
                <wp:wrapNone/>
                <wp:docPr id="4"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761117" cy="1325245"/>
                        </a:xfrm>
                        <a:prstGeom prst="rect">
                          <a:avLst/>
                        </a:prstGeom>
                      </wps:spPr>
                      <wps:txbx>
                        <w:txbxContent>
                          <w:p w14:paraId="10A0FD7C" w14:textId="4A67B989" w:rsidR="00EC25AE" w:rsidRPr="00EC25AE" w:rsidRDefault="00EC25AE" w:rsidP="00EC25AE">
                            <w:pPr>
                              <w:pStyle w:val="BalloonText"/>
                              <w:spacing w:line="216" w:lineRule="auto"/>
                              <w:rPr>
                                <w:rFonts w:asciiTheme="minorHAnsi" w:eastAsiaTheme="majorEastAsia" w:hAnsi="Calibri" w:cs="Arial"/>
                                <w:b/>
                                <w:color w:val="000000" w:themeColor="text1"/>
                                <w:kern w:val="24"/>
                                <w:sz w:val="48"/>
                                <w:szCs w:val="48"/>
                              </w:rPr>
                            </w:pPr>
                            <w:r w:rsidRPr="00EC25AE">
                              <w:rPr>
                                <w:rFonts w:asciiTheme="minorHAnsi" w:eastAsiaTheme="majorEastAsia" w:hAnsi="Calibri" w:cs="Arial"/>
                                <w:b/>
                                <w:color w:val="000000" w:themeColor="text1"/>
                                <w:kern w:val="24"/>
                                <w:sz w:val="48"/>
                                <w:szCs w:val="48"/>
                              </w:rPr>
                              <w:t>Feedback Survey</w:t>
                            </w:r>
                          </w:p>
                          <w:p w14:paraId="7AFE04A7" w14:textId="77777777" w:rsidR="00EC25AE" w:rsidRPr="00EC25AE" w:rsidRDefault="00EC25AE" w:rsidP="00EC25AE">
                            <w:pPr>
                              <w:pStyle w:val="BalloonText"/>
                              <w:rPr>
                                <w:sz w:val="40"/>
                                <w:szCs w:val="48"/>
                              </w:rPr>
                            </w:pPr>
                            <w:r w:rsidRPr="00EC25AE">
                              <w:rPr>
                                <w:rFonts w:asciiTheme="minorHAnsi" w:hAnsi="Calibri" w:cstheme="minorBidi"/>
                                <w:color w:val="000000" w:themeColor="text1"/>
                                <w:kern w:val="24"/>
                                <w:sz w:val="40"/>
                                <w:szCs w:val="48"/>
                              </w:rPr>
                              <w:t>Please scan the QR code to provide feedback on today’s event:</w:t>
                            </w:r>
                          </w:p>
                          <w:p w14:paraId="08459808" w14:textId="77777777" w:rsidR="00EC25AE" w:rsidRPr="00EC25AE" w:rsidRDefault="00EC25AE" w:rsidP="00EC25AE">
                            <w:pPr>
                              <w:pStyle w:val="BalloonText"/>
                              <w:spacing w:line="216" w:lineRule="auto"/>
                              <w:rPr>
                                <w:sz w:val="48"/>
                                <w:szCs w:val="48"/>
                              </w:rPr>
                            </w:pPr>
                          </w:p>
                        </w:txbxContent>
                      </wps:txbx>
                      <wps:bodyPr vert="horz" wrap="square" lIns="91440" tIns="45720" rIns="91440" bIns="45720" rtlCol="0" anchor="ctr">
                        <a:normAutofit/>
                      </wps:bodyPr>
                    </wps:wsp>
                  </a:graphicData>
                </a:graphic>
                <wp14:sizeRelH relativeFrom="margin">
                  <wp14:pctWidth>0</wp14:pctWidth>
                </wp14:sizeRelH>
              </wp:anchor>
            </w:drawing>
          </mc:Choice>
          <mc:Fallback>
            <w:pict>
              <v:rect w14:anchorId="1F21C6ED" id="Title 1" o:spid="_x0000_s1026" style="position:absolute;margin-left:-29.2pt;margin-top:491.75pt;width:296.15pt;height:104.35pt;z-index:2517258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" filled="f" stroked="f">
                <v:path arrowok="t"/>
                <o:lock v:ext="edit" grouping="t"/>
                <v:textbox>
                  <w:txbxContent>
                    <w:p w14:paraId="10A0FD7C" w14:textId="4A67B989" w:rsidR="00EC25AE" w:rsidRPr="00EC25AE" w:rsidRDefault="00EC25AE" w:rsidP="00EC25AE">
                      <w:pPr>
                        <w:pStyle w:val="BalloonText"/>
                        <w:spacing w:line="216" w:lineRule="auto"/>
                        <w:rPr>
                          <w:rFonts w:asciiTheme="minorHAnsi" w:eastAsiaTheme="majorEastAsia" w:hAnsi="Calibri" w:cs="Arial"/>
                          <w:b/>
                          <w:color w:val="000000" w:themeColor="text1"/>
                          <w:kern w:val="24"/>
                          <w:sz w:val="48"/>
                          <w:szCs w:val="48"/>
                        </w:rPr>
                      </w:pPr>
                      <w:r w:rsidRPr="00EC25AE">
                        <w:rPr>
                          <w:rFonts w:asciiTheme="minorHAnsi" w:eastAsiaTheme="majorEastAsia" w:hAnsi="Calibri" w:cs="Arial"/>
                          <w:b/>
                          <w:color w:val="000000" w:themeColor="text1"/>
                          <w:kern w:val="24"/>
                          <w:sz w:val="48"/>
                          <w:szCs w:val="48"/>
                        </w:rPr>
                        <w:t>Feedback Survey</w:t>
                      </w:r>
                    </w:p>
                    <w:p w14:paraId="7AFE04A7" w14:textId="77777777" w:rsidR="00EC25AE" w:rsidRPr="00EC25AE" w:rsidRDefault="00EC25AE" w:rsidP="00EC25AE">
                      <w:pPr>
                        <w:pStyle w:val="BalloonText"/>
                        <w:rPr>
                          <w:sz w:val="40"/>
                          <w:szCs w:val="48"/>
                        </w:rPr>
                      </w:pPr>
                      <w:r w:rsidRPr="00EC25AE">
                        <w:rPr>
                          <w:rFonts w:asciiTheme="minorHAnsi" w:hAnsi="Calibri" w:cstheme="minorBidi"/>
                          <w:color w:val="000000" w:themeColor="text1"/>
                          <w:kern w:val="24"/>
                          <w:sz w:val="40"/>
                          <w:szCs w:val="48"/>
                        </w:rPr>
                        <w:t>Please scan the QR code to provide feedback on today’s event:</w:t>
                      </w:r>
                    </w:p>
                    <w:p w14:paraId="08459808" w14:textId="77777777" w:rsidR="00EC25AE" w:rsidRPr="00EC25AE" w:rsidRDefault="00EC25AE" w:rsidP="00EC25AE">
                      <w:pPr>
                        <w:pStyle w:val="BalloonText"/>
                        <w:spacing w:line="216" w:lineRule="auto"/>
                        <w:rPr>
                          <w:sz w:val="48"/>
                          <w:szCs w:val="48"/>
                        </w:rPr>
                      </w:pPr>
                    </w:p>
                  </w:txbxContent>
                </v:textbox>
                <w10:wrap anchorx="margin"/>
              </v:rect>
            </w:pict>
          </mc:Fallback>
        </mc:AlternateContent>
      </w:r>
      <w:r>
        <w:rPr>
          <w:rFonts w:ascii="Arial" w:hAnsi="Arial"/>
          <w:noProof/>
          <w:lang w:eastAsia="en-AU"/>
        </w:rPr>
        <mc:AlternateContent>
          <mc:Choice Requires="wps">
            <w:drawing>
              <wp:anchor distT="0" distB="0" distL="114300" distR="114300" simplePos="0" relativeHeight="251729920" behindDoc="0" locked="0" layoutInCell="1" allowOverlap="1" wp14:anchorId="3FED7FE3" wp14:editId="12912D9E">
                <wp:simplePos x="0" y="0"/>
                <wp:positionH relativeFrom="column">
                  <wp:posOffset>-43132</wp:posOffset>
                </wp:positionH>
                <wp:positionV relativeFrom="paragraph">
                  <wp:posOffset>-8626</wp:posOffset>
                </wp:positionV>
                <wp:extent cx="5917721" cy="5753818"/>
                <wp:effectExtent l="0" t="0" r="26035" b="18415"/>
                <wp:wrapNone/>
                <wp:docPr id="5" name="Text Box 5"/>
                <wp:cNvGraphicFramePr/>
                <a:graphic xmlns:a="http://schemas.openxmlformats.org/drawingml/2006/main">
                  <a:graphicData uri="http://schemas.microsoft.com/office/word/2010/wordprocessingShape">
                    <wps:wsp>
                      <wps:cNvSpPr txBox="1"/>
                      <wps:spPr>
                        <a:xfrm>
                          <a:off x="0" y="0"/>
                          <a:ext cx="5917721" cy="5753818"/>
                        </a:xfrm>
                        <a:prstGeom prst="rect">
                          <a:avLst/>
                        </a:prstGeom>
                        <a:solidFill>
                          <a:schemeClr val="lt1"/>
                        </a:solidFill>
                        <a:ln w="6350">
                          <a:solidFill>
                            <a:prstClr val="black"/>
                          </a:solidFill>
                        </a:ln>
                      </wps:spPr>
                      <wps:txbx>
                        <w:txbxContent>
                          <w:p w14:paraId="7B53C6B1" w14:textId="178DDCA5" w:rsidR="00EC25AE" w:rsidRPr="00EC25AE" w:rsidRDefault="00EC25AE">
                            <w:pPr>
                              <w:rPr>
                                <w:b/>
                                <w:sz w:val="32"/>
                              </w:rPr>
                            </w:pPr>
                            <w:r w:rsidRPr="00EC25AE">
                              <w:rPr>
                                <w:b/>
                                <w:sz w:val="32"/>
                              </w:rPr>
                              <w:t>Notes: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ED7FE3" id="_x0000_t202" coordsize="21600,21600" o:spt="202" path="m,l,21600r21600,l21600,xe">
                <v:stroke joinstyle="miter"/>
                <v:path gradientshapeok="t" o:connecttype="rect"/>
              </v:shapetype>
              <v:shape id="Text Box 5" o:spid="_x0000_s1027" type="#_x0000_t202" style="position:absolute;margin-left:-3.4pt;margin-top:-.7pt;width:465.95pt;height:453.05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" fillcolor="white [3201]" strokeweight=".5pt">
                <v:textbox>
                  <w:txbxContent>
                    <w:p w14:paraId="7B53C6B1" w14:textId="178DDCA5" w:rsidR="00EC25AE" w:rsidRPr="00EC25AE" w:rsidRDefault="00EC25AE">
                      <w:pPr>
                        <w:rPr>
                          <w:b/>
                          <w:sz w:val="32"/>
                        </w:rPr>
                      </w:pPr>
                      <w:r w:rsidRPr="00EC25AE">
                        <w:rPr>
                          <w:b/>
                          <w:sz w:val="32"/>
                        </w:rPr>
                        <w:t>Notes:</w:t>
                      </w:r>
                    </w:p>
                  </w:txbxContent>
                </v:textbox>
              </v:shape>
            </w:pict>
          </mc:Fallback>
        </mc:AlternateContent>
      </w:r>
      <w:r w:rsidRPr="00EC25AE">
        <w:rPr>
          <w:rFonts w:ascii="Arial" w:hAnsi="Arial"/>
        </w:rPr>
        <mc:AlternateContent>
          <mc:Choice Requires="wps">
            <w:drawing>
              <wp:anchor distT="0" distB="0" distL="114300" distR="114300" simplePos="0" relativeHeight="251726848" behindDoc="0" locked="0" layoutInCell="1" allowOverlap="1" wp14:anchorId="3FD0BB13" wp14:editId="45A58FC2">
                <wp:simplePos x="0" y="0"/>
                <wp:positionH relativeFrom="column">
                  <wp:posOffset>0</wp:posOffset>
                </wp:positionH>
                <wp:positionV relativeFrom="paragraph">
                  <wp:posOffset>1442720</wp:posOffset>
                </wp:positionV>
                <wp:extent cx="3730752" cy="1384995"/>
                <wp:effectExtent l="0" t="0" r="0" b="0"/>
                <wp:wrapNone/>
                <wp:docPr id="7" name="TextBox 6"/>
                <wp:cNvGraphicFramePr/>
                <a:graphic xmlns:a="http://schemas.openxmlformats.org/drawingml/2006/main">
                  <a:graphicData uri="http://schemas.microsoft.com/office/word/2010/wordprocessingShape">
                    <wps:wsp>
                      <wps:cNvSpPr txBox="1"/>
                      <wps:spPr>
                        <a:xfrm>
                          <a:off x="0" y="0"/>
                          <a:ext cx="3730752" cy="1384995"/>
                        </a:xfrm>
                        <a:prstGeom prst="rect">
                          <a:avLst/>
                        </a:prstGeom>
                        <a:noFill/>
                      </wps:spPr>
                      <wps:txbx>
                        <w:txbxContent>
                          <w:p w14:paraId="0B2944A2" w14:textId="7EF923AA" w:rsidR="00EC25AE" w:rsidRDefault="00EC25AE" w:rsidP="00EC25AE">
                            <w:pPr>
                              <w:pStyle w:val="BalloonText"/>
                            </w:pPr>
                          </w:p>
                        </w:txbxContent>
                      </wps:txbx>
                      <wps:bodyPr wrap="square" rtlCol="0">
                        <a:spAutoFit/>
                      </wps:bodyPr>
                    </wps:wsp>
                  </a:graphicData>
                </a:graphic>
              </wp:anchor>
            </w:drawing>
          </mc:Choice>
          <mc:Fallback>
            <w:pict>
              <v:shape w14:anchorId="3FD0BB13" id="TextBox 6" o:spid="_x0000_s1028" type="#_x0000_t202" style="position:absolute;margin-left:0;margin-top:113.6pt;width:293.75pt;height:109.0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" filled="f" stroked="f">
                <v:textbox style="mso-fit-shape-to-text:t">
                  <w:txbxContent>
                    <w:p w14:paraId="0B2944A2" w14:textId="7EF923AA" w:rsidR="00EC25AE" w:rsidRDefault="00EC25AE" w:rsidP="00EC25AE">
                      <w:pPr>
                        <w:pStyle w:val="BalloonText"/>
                      </w:pPr>
                    </w:p>
                  </w:txbxContent>
                </v:textbox>
              </v:shape>
            </w:pict>
          </mc:Fallback>
        </mc:AlternateContent>
      </w:r>
    </w:p>
    <w:sectPr w:rsidR="00C1159E" w:rsidRPr="00E74019" w:rsidSect="00EC25AE">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FE096" w14:textId="77777777" w:rsidR="00647EAA" w:rsidRDefault="00647EAA" w:rsidP="0061122B">
      <w:pPr>
        <w:spacing w:after="0" w:line="240" w:lineRule="auto"/>
      </w:pPr>
      <w:r>
        <w:separator/>
      </w:r>
    </w:p>
  </w:endnote>
  <w:endnote w:type="continuationSeparator" w:id="0">
    <w:p w14:paraId="622BA5C3" w14:textId="77777777" w:rsidR="00647EAA" w:rsidRDefault="00647EAA" w:rsidP="00611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 Franklin Gothic Demi">
    <w:altName w:val="Courier New"/>
    <w:charset w:val="00"/>
    <w:family w:val="auto"/>
    <w:pitch w:val="variable"/>
    <w:sig w:usb0="03000000" w:usb1="00000000" w:usb2="00000000" w:usb3="00000000" w:csb0="00000001" w:csb1="00000000"/>
  </w:font>
  <w:font w:name="HelveticaNeue-Light">
    <w:altName w:val="45 Helvetica Light"/>
    <w:panose1 w:val="00000000000000000000"/>
    <w:charset w:val="4D"/>
    <w:family w:val="auto"/>
    <w:notTrueType/>
    <w:pitch w:val="default"/>
    <w:sig w:usb0="03000000" w:usb1="00000000" w:usb2="00000000" w:usb3="00000000" w:csb0="00000001" w:csb1="00000000"/>
  </w:font>
  <w:font w:name="League Spart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CF7B2" w14:textId="77777777" w:rsidR="00EC25AE" w:rsidRDefault="00EC25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270105"/>
      <w:docPartObj>
        <w:docPartGallery w:val="Page Numbers (Bottom of Page)"/>
        <w:docPartUnique/>
      </w:docPartObj>
    </w:sdtPr>
    <w:sdtEndPr/>
    <w:sdtContent>
      <w:sdt>
        <w:sdtPr>
          <w:id w:val="-1769616900"/>
          <w:docPartObj>
            <w:docPartGallery w:val="Page Numbers (Top of Page)"/>
            <w:docPartUnique/>
          </w:docPartObj>
        </w:sdtPr>
        <w:sdtEndPr/>
        <w:sdtContent>
          <w:p w14:paraId="47E9E530" w14:textId="667DF9F8" w:rsidR="00023B78" w:rsidRPr="00994986" w:rsidRDefault="00EC338A" w:rsidP="00023B78">
            <w:pPr>
              <w:spacing w:after="0" w:line="240" w:lineRule="auto"/>
              <w:jc w:val="right"/>
              <w:rPr>
                <w:i/>
                <w:sz w:val="16"/>
              </w:rPr>
            </w:pPr>
            <w:r>
              <w:rPr>
                <w:sz w:val="16"/>
              </w:rPr>
              <w:t>V1-23</w:t>
            </w:r>
            <w:r w:rsidR="00F65CB0">
              <w:rPr>
                <w:sz w:val="16"/>
              </w:rPr>
              <w:t xml:space="preserve"> updated </w:t>
            </w:r>
            <w:r>
              <w:rPr>
                <w:sz w:val="16"/>
              </w:rPr>
              <w:t>2 June</w:t>
            </w:r>
            <w:r w:rsidR="00023B78">
              <w:rPr>
                <w:sz w:val="16"/>
              </w:rPr>
              <w:t xml:space="preserve"> </w:t>
            </w:r>
            <w:r w:rsidR="00023B78" w:rsidRPr="00994986">
              <w:rPr>
                <w:sz w:val="16"/>
              </w:rPr>
              <w:t>202</w:t>
            </w:r>
            <w:r w:rsidR="00023B78">
              <w:rPr>
                <w:sz w:val="16"/>
              </w:rPr>
              <w:t>3</w:t>
            </w:r>
            <w:r w:rsidR="00023B78" w:rsidRPr="00994986">
              <w:rPr>
                <w:i/>
                <w:sz w:val="16"/>
              </w:rPr>
              <w:t xml:space="preserve"> </w:t>
            </w:r>
          </w:p>
          <w:p w14:paraId="730A4DE2" w14:textId="77777777" w:rsidR="00023B78" w:rsidRPr="009F1B5E" w:rsidRDefault="00023B78" w:rsidP="00023B78">
            <w:pPr>
              <w:spacing w:after="0" w:line="240" w:lineRule="auto"/>
              <w:jc w:val="right"/>
              <w:rPr>
                <w:sz w:val="2"/>
              </w:rPr>
            </w:pPr>
            <w:r w:rsidRPr="00994986">
              <w:rPr>
                <w:i/>
                <w:sz w:val="16"/>
              </w:rPr>
              <w:t>Please note these tools have not been assessed for compliances against the Standards for RTOs and are for workshop purposes only</w:t>
            </w:r>
          </w:p>
          <w:p w14:paraId="3462CA3D" w14:textId="1F129493" w:rsidR="003551E3" w:rsidRDefault="003551E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C25AE">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C25AE">
              <w:rPr>
                <w:b/>
                <w:bCs/>
                <w:noProof/>
              </w:rPr>
              <w:t>7</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515A0" w14:textId="77777777" w:rsidR="00EC25AE" w:rsidRDefault="00EC2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DE17E" w14:textId="77777777" w:rsidR="00647EAA" w:rsidRDefault="00647EAA" w:rsidP="0061122B">
      <w:pPr>
        <w:spacing w:after="0" w:line="240" w:lineRule="auto"/>
      </w:pPr>
      <w:r>
        <w:separator/>
      </w:r>
    </w:p>
  </w:footnote>
  <w:footnote w:type="continuationSeparator" w:id="0">
    <w:p w14:paraId="2A5A2CB7" w14:textId="77777777" w:rsidR="00647EAA" w:rsidRDefault="00647EAA" w:rsidP="00611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FFD7A" w14:textId="77777777" w:rsidR="00EC25AE" w:rsidRDefault="00EC25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4F0F4" w14:textId="737DA61F" w:rsidR="005B6C60" w:rsidRPr="005B6C60" w:rsidRDefault="00023B78">
    <w:pPr>
      <w:pStyle w:val="Header"/>
    </w:pPr>
    <w:r>
      <w:rPr>
        <w:b/>
        <w:noProof/>
        <w:lang w:eastAsia="en-AU"/>
      </w:rPr>
      <mc:AlternateContent>
        <mc:Choice Requires="wps">
          <w:drawing>
            <wp:anchor distT="0" distB="0" distL="114300" distR="114300" simplePos="0" relativeHeight="251659264" behindDoc="0" locked="0" layoutInCell="0" allowOverlap="1" wp14:anchorId="365AEA19" wp14:editId="003DB270">
              <wp:simplePos x="0" y="0"/>
              <wp:positionH relativeFrom="page">
                <wp:align>center</wp:align>
              </wp:positionH>
              <wp:positionV relativeFrom="page">
                <wp:align>top</wp:align>
              </wp:positionV>
              <wp:extent cx="7772400" cy="463550"/>
              <wp:effectExtent l="0" t="0" r="0" b="12700"/>
              <wp:wrapNone/>
              <wp:docPr id="2" name="MSIPCMbbc0417cb771b7bca6b9d5c0" descr="{&quot;HashCode&quot;:-1423410385,&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663A4AC" w14:textId="26F85582" w:rsidR="00023B78" w:rsidRPr="00EC25AE" w:rsidRDefault="00EC25AE" w:rsidP="00EC25AE">
                          <w:pPr>
                            <w:spacing w:after="0"/>
                            <w:jc w:val="center"/>
                            <w:rPr>
                              <w:rFonts w:ascii="Calibri" w:hAnsi="Calibri" w:cs="Calibri"/>
                              <w:color w:val="FF0000"/>
                              <w:sz w:val="20"/>
                            </w:rPr>
                          </w:pPr>
                          <w:r w:rsidRPr="00EC25AE">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65AEA19" id="_x0000_t202" coordsize="21600,21600" o:spt="202" path="m,l,21600r21600,l21600,xe">
              <v:stroke joinstyle="miter"/>
              <v:path gradientshapeok="t" o:connecttype="rect"/>
            </v:shapetype>
            <v:shape id="MSIPCMbbc0417cb771b7bca6b9d5c0" o:spid="_x0000_s1029" type="#_x0000_t202" alt="{&quot;HashCode&quot;:-1423410385,&quot;Height&quot;:9999999.0,&quot;Width&quot;:9999999.0,&quot;Placement&quot;:&quot;Header&quot;,&quot;Index&quot;:&quot;Primary&quot;,&quot;Section&quot;:1,&quot;Top&quot;:0.0,&quot;Left&quot;:0.0}" style="position:absolute;margin-left:0;margin-top:0;width:612pt;height:36.5pt;z-index:251659264;visibility:visible;mso-wrap-style:square;mso-wrap-distance-left:9pt;mso-wrap-distance-top:0;mso-wrap-distance-right:9pt;mso-wrap-distance-bottom:0;mso-position-horizontal:center;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" o:allowincell="f" filled="f" stroked="f" strokeweight=".5pt">
              <v:textbox inset=",0,,0">
                <w:txbxContent>
                  <w:p w14:paraId="6663A4AC" w14:textId="26F85582" w:rsidR="00023B78" w:rsidRPr="00EC25AE" w:rsidRDefault="00EC25AE" w:rsidP="00EC25AE">
                    <w:pPr>
                      <w:spacing w:after="0"/>
                      <w:jc w:val="center"/>
                      <w:rPr>
                        <w:rFonts w:ascii="Calibri" w:hAnsi="Calibri" w:cs="Calibri"/>
                        <w:color w:val="FF0000"/>
                        <w:sz w:val="20"/>
                      </w:rPr>
                    </w:pPr>
                    <w:r w:rsidRPr="00EC25AE">
                      <w:rPr>
                        <w:rFonts w:ascii="Calibri" w:hAnsi="Calibri" w:cs="Calibri"/>
                        <w:color w:val="FF0000"/>
                        <w:sz w:val="20"/>
                      </w:rPr>
                      <w:t>OFFICIAL</w:t>
                    </w:r>
                  </w:p>
                </w:txbxContent>
              </v:textbox>
              <w10:wrap anchorx="page" anchory="page"/>
            </v:shape>
          </w:pict>
        </mc:Fallback>
      </mc:AlternateContent>
    </w:r>
    <w:r w:rsidR="005B6C60" w:rsidRPr="005B6C60">
      <w:rPr>
        <w:b/>
      </w:rPr>
      <w:t>TAC Education Program</w:t>
    </w:r>
    <w:r w:rsidR="005B6C60">
      <w:rPr>
        <w:b/>
      </w:rPr>
      <w:t xml:space="preserve"> – </w:t>
    </w:r>
    <w:r w:rsidR="005B6C60">
      <w:t>Internal Audit for Continuous Improvement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BA1C" w14:textId="77777777" w:rsidR="00EC25AE" w:rsidRDefault="00EC25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734BC"/>
    <w:multiLevelType w:val="hybridMultilevel"/>
    <w:tmpl w:val="D0F6E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EB57318"/>
    <w:multiLevelType w:val="hybridMultilevel"/>
    <w:tmpl w:val="660AF7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D7552D"/>
    <w:multiLevelType w:val="hybridMultilevel"/>
    <w:tmpl w:val="E4C4C0EA"/>
    <w:lvl w:ilvl="0" w:tplc="44A4D73C">
      <w:start w:val="1"/>
      <w:numFmt w:val="bullet"/>
      <w:lvlText w:val="•"/>
      <w:lvlJc w:val="left"/>
      <w:pPr>
        <w:tabs>
          <w:tab w:val="num" w:pos="720"/>
        </w:tabs>
        <w:ind w:left="720" w:hanging="360"/>
      </w:pPr>
      <w:rPr>
        <w:rFonts w:ascii="Arial" w:hAnsi="Arial" w:hint="default"/>
      </w:rPr>
    </w:lvl>
    <w:lvl w:ilvl="1" w:tplc="BAFE494A">
      <w:start w:val="1"/>
      <w:numFmt w:val="bullet"/>
      <w:lvlText w:val="•"/>
      <w:lvlJc w:val="left"/>
      <w:pPr>
        <w:tabs>
          <w:tab w:val="num" w:pos="1440"/>
        </w:tabs>
        <w:ind w:left="1440" w:hanging="360"/>
      </w:pPr>
      <w:rPr>
        <w:rFonts w:ascii="Arial" w:hAnsi="Arial" w:hint="default"/>
      </w:rPr>
    </w:lvl>
    <w:lvl w:ilvl="2" w:tplc="07D4B378" w:tentative="1">
      <w:start w:val="1"/>
      <w:numFmt w:val="bullet"/>
      <w:lvlText w:val="•"/>
      <w:lvlJc w:val="left"/>
      <w:pPr>
        <w:tabs>
          <w:tab w:val="num" w:pos="2160"/>
        </w:tabs>
        <w:ind w:left="2160" w:hanging="360"/>
      </w:pPr>
      <w:rPr>
        <w:rFonts w:ascii="Arial" w:hAnsi="Arial" w:hint="default"/>
      </w:rPr>
    </w:lvl>
    <w:lvl w:ilvl="3" w:tplc="B7E096CA" w:tentative="1">
      <w:start w:val="1"/>
      <w:numFmt w:val="bullet"/>
      <w:lvlText w:val="•"/>
      <w:lvlJc w:val="left"/>
      <w:pPr>
        <w:tabs>
          <w:tab w:val="num" w:pos="2880"/>
        </w:tabs>
        <w:ind w:left="2880" w:hanging="360"/>
      </w:pPr>
      <w:rPr>
        <w:rFonts w:ascii="Arial" w:hAnsi="Arial" w:hint="default"/>
      </w:rPr>
    </w:lvl>
    <w:lvl w:ilvl="4" w:tplc="288AC19A" w:tentative="1">
      <w:start w:val="1"/>
      <w:numFmt w:val="bullet"/>
      <w:lvlText w:val="•"/>
      <w:lvlJc w:val="left"/>
      <w:pPr>
        <w:tabs>
          <w:tab w:val="num" w:pos="3600"/>
        </w:tabs>
        <w:ind w:left="3600" w:hanging="360"/>
      </w:pPr>
      <w:rPr>
        <w:rFonts w:ascii="Arial" w:hAnsi="Arial" w:hint="default"/>
      </w:rPr>
    </w:lvl>
    <w:lvl w:ilvl="5" w:tplc="BF162C8E" w:tentative="1">
      <w:start w:val="1"/>
      <w:numFmt w:val="bullet"/>
      <w:lvlText w:val="•"/>
      <w:lvlJc w:val="left"/>
      <w:pPr>
        <w:tabs>
          <w:tab w:val="num" w:pos="4320"/>
        </w:tabs>
        <w:ind w:left="4320" w:hanging="360"/>
      </w:pPr>
      <w:rPr>
        <w:rFonts w:ascii="Arial" w:hAnsi="Arial" w:hint="default"/>
      </w:rPr>
    </w:lvl>
    <w:lvl w:ilvl="6" w:tplc="AAB67DF4" w:tentative="1">
      <w:start w:val="1"/>
      <w:numFmt w:val="bullet"/>
      <w:lvlText w:val="•"/>
      <w:lvlJc w:val="left"/>
      <w:pPr>
        <w:tabs>
          <w:tab w:val="num" w:pos="5040"/>
        </w:tabs>
        <w:ind w:left="5040" w:hanging="360"/>
      </w:pPr>
      <w:rPr>
        <w:rFonts w:ascii="Arial" w:hAnsi="Arial" w:hint="default"/>
      </w:rPr>
    </w:lvl>
    <w:lvl w:ilvl="7" w:tplc="8A88EB6C" w:tentative="1">
      <w:start w:val="1"/>
      <w:numFmt w:val="bullet"/>
      <w:lvlText w:val="•"/>
      <w:lvlJc w:val="left"/>
      <w:pPr>
        <w:tabs>
          <w:tab w:val="num" w:pos="5760"/>
        </w:tabs>
        <w:ind w:left="5760" w:hanging="360"/>
      </w:pPr>
      <w:rPr>
        <w:rFonts w:ascii="Arial" w:hAnsi="Arial" w:hint="default"/>
      </w:rPr>
    </w:lvl>
    <w:lvl w:ilvl="8" w:tplc="16AE8A8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CC90609"/>
    <w:multiLevelType w:val="hybridMultilevel"/>
    <w:tmpl w:val="6CEC13E2"/>
    <w:lvl w:ilvl="0" w:tplc="1FA8FC52">
      <w:start w:val="1"/>
      <w:numFmt w:val="bullet"/>
      <w:lvlText w:val="•"/>
      <w:lvlJc w:val="left"/>
      <w:pPr>
        <w:tabs>
          <w:tab w:val="num" w:pos="720"/>
        </w:tabs>
        <w:ind w:left="720" w:hanging="360"/>
      </w:pPr>
      <w:rPr>
        <w:rFonts w:ascii="Arial" w:hAnsi="Arial" w:hint="default"/>
      </w:rPr>
    </w:lvl>
    <w:lvl w:ilvl="1" w:tplc="832A7834">
      <w:start w:val="1"/>
      <w:numFmt w:val="bullet"/>
      <w:lvlText w:val="•"/>
      <w:lvlJc w:val="left"/>
      <w:pPr>
        <w:tabs>
          <w:tab w:val="num" w:pos="1440"/>
        </w:tabs>
        <w:ind w:left="1440" w:hanging="360"/>
      </w:pPr>
      <w:rPr>
        <w:rFonts w:ascii="Arial" w:hAnsi="Arial" w:hint="default"/>
      </w:rPr>
    </w:lvl>
    <w:lvl w:ilvl="2" w:tplc="D7440454" w:tentative="1">
      <w:start w:val="1"/>
      <w:numFmt w:val="bullet"/>
      <w:lvlText w:val="•"/>
      <w:lvlJc w:val="left"/>
      <w:pPr>
        <w:tabs>
          <w:tab w:val="num" w:pos="2160"/>
        </w:tabs>
        <w:ind w:left="2160" w:hanging="360"/>
      </w:pPr>
      <w:rPr>
        <w:rFonts w:ascii="Arial" w:hAnsi="Arial" w:hint="default"/>
      </w:rPr>
    </w:lvl>
    <w:lvl w:ilvl="3" w:tplc="5EC4E036" w:tentative="1">
      <w:start w:val="1"/>
      <w:numFmt w:val="bullet"/>
      <w:lvlText w:val="•"/>
      <w:lvlJc w:val="left"/>
      <w:pPr>
        <w:tabs>
          <w:tab w:val="num" w:pos="2880"/>
        </w:tabs>
        <w:ind w:left="2880" w:hanging="360"/>
      </w:pPr>
      <w:rPr>
        <w:rFonts w:ascii="Arial" w:hAnsi="Arial" w:hint="default"/>
      </w:rPr>
    </w:lvl>
    <w:lvl w:ilvl="4" w:tplc="1A6619E4" w:tentative="1">
      <w:start w:val="1"/>
      <w:numFmt w:val="bullet"/>
      <w:lvlText w:val="•"/>
      <w:lvlJc w:val="left"/>
      <w:pPr>
        <w:tabs>
          <w:tab w:val="num" w:pos="3600"/>
        </w:tabs>
        <w:ind w:left="3600" w:hanging="360"/>
      </w:pPr>
      <w:rPr>
        <w:rFonts w:ascii="Arial" w:hAnsi="Arial" w:hint="default"/>
      </w:rPr>
    </w:lvl>
    <w:lvl w:ilvl="5" w:tplc="C2BC2C9A" w:tentative="1">
      <w:start w:val="1"/>
      <w:numFmt w:val="bullet"/>
      <w:lvlText w:val="•"/>
      <w:lvlJc w:val="left"/>
      <w:pPr>
        <w:tabs>
          <w:tab w:val="num" w:pos="4320"/>
        </w:tabs>
        <w:ind w:left="4320" w:hanging="360"/>
      </w:pPr>
      <w:rPr>
        <w:rFonts w:ascii="Arial" w:hAnsi="Arial" w:hint="default"/>
      </w:rPr>
    </w:lvl>
    <w:lvl w:ilvl="6" w:tplc="79BA3B2E" w:tentative="1">
      <w:start w:val="1"/>
      <w:numFmt w:val="bullet"/>
      <w:lvlText w:val="•"/>
      <w:lvlJc w:val="left"/>
      <w:pPr>
        <w:tabs>
          <w:tab w:val="num" w:pos="5040"/>
        </w:tabs>
        <w:ind w:left="5040" w:hanging="360"/>
      </w:pPr>
      <w:rPr>
        <w:rFonts w:ascii="Arial" w:hAnsi="Arial" w:hint="default"/>
      </w:rPr>
    </w:lvl>
    <w:lvl w:ilvl="7" w:tplc="D1BCB25A" w:tentative="1">
      <w:start w:val="1"/>
      <w:numFmt w:val="bullet"/>
      <w:lvlText w:val="•"/>
      <w:lvlJc w:val="left"/>
      <w:pPr>
        <w:tabs>
          <w:tab w:val="num" w:pos="5760"/>
        </w:tabs>
        <w:ind w:left="5760" w:hanging="360"/>
      </w:pPr>
      <w:rPr>
        <w:rFonts w:ascii="Arial" w:hAnsi="Arial" w:hint="default"/>
      </w:rPr>
    </w:lvl>
    <w:lvl w:ilvl="8" w:tplc="CFC8C6F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D923A6"/>
    <w:multiLevelType w:val="hybridMultilevel"/>
    <w:tmpl w:val="1390FD1C"/>
    <w:lvl w:ilvl="0" w:tplc="B636B5E0">
      <w:start w:val="1"/>
      <w:numFmt w:val="bullet"/>
      <w:lvlText w:val="•"/>
      <w:lvlJc w:val="left"/>
      <w:pPr>
        <w:ind w:left="720"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4BA21E5"/>
    <w:multiLevelType w:val="hybridMultilevel"/>
    <w:tmpl w:val="18609C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7929F5"/>
    <w:multiLevelType w:val="hybridMultilevel"/>
    <w:tmpl w:val="C29C5F7C"/>
    <w:lvl w:ilvl="0" w:tplc="991648E6">
      <w:start w:val="1"/>
      <w:numFmt w:val="decimal"/>
      <w:lvlText w:val="%1."/>
      <w:lvlJc w:val="left"/>
      <w:pPr>
        <w:tabs>
          <w:tab w:val="num" w:pos="360"/>
        </w:tabs>
        <w:ind w:left="360" w:hanging="360"/>
      </w:pPr>
    </w:lvl>
    <w:lvl w:ilvl="1" w:tplc="220453BE" w:tentative="1">
      <w:start w:val="1"/>
      <w:numFmt w:val="decimal"/>
      <w:lvlText w:val="%2."/>
      <w:lvlJc w:val="left"/>
      <w:pPr>
        <w:tabs>
          <w:tab w:val="num" w:pos="1080"/>
        </w:tabs>
        <w:ind w:left="1080" w:hanging="360"/>
      </w:pPr>
    </w:lvl>
    <w:lvl w:ilvl="2" w:tplc="1264E35A" w:tentative="1">
      <w:start w:val="1"/>
      <w:numFmt w:val="decimal"/>
      <w:lvlText w:val="%3."/>
      <w:lvlJc w:val="left"/>
      <w:pPr>
        <w:tabs>
          <w:tab w:val="num" w:pos="1800"/>
        </w:tabs>
        <w:ind w:left="1800" w:hanging="360"/>
      </w:pPr>
    </w:lvl>
    <w:lvl w:ilvl="3" w:tplc="82BCEF20" w:tentative="1">
      <w:start w:val="1"/>
      <w:numFmt w:val="decimal"/>
      <w:lvlText w:val="%4."/>
      <w:lvlJc w:val="left"/>
      <w:pPr>
        <w:tabs>
          <w:tab w:val="num" w:pos="2520"/>
        </w:tabs>
        <w:ind w:left="2520" w:hanging="360"/>
      </w:pPr>
    </w:lvl>
    <w:lvl w:ilvl="4" w:tplc="4972F0F2" w:tentative="1">
      <w:start w:val="1"/>
      <w:numFmt w:val="decimal"/>
      <w:lvlText w:val="%5."/>
      <w:lvlJc w:val="left"/>
      <w:pPr>
        <w:tabs>
          <w:tab w:val="num" w:pos="3240"/>
        </w:tabs>
        <w:ind w:left="3240" w:hanging="360"/>
      </w:pPr>
    </w:lvl>
    <w:lvl w:ilvl="5" w:tplc="01626C32" w:tentative="1">
      <w:start w:val="1"/>
      <w:numFmt w:val="decimal"/>
      <w:lvlText w:val="%6."/>
      <w:lvlJc w:val="left"/>
      <w:pPr>
        <w:tabs>
          <w:tab w:val="num" w:pos="3960"/>
        </w:tabs>
        <w:ind w:left="3960" w:hanging="360"/>
      </w:pPr>
    </w:lvl>
    <w:lvl w:ilvl="6" w:tplc="3CEE0308" w:tentative="1">
      <w:start w:val="1"/>
      <w:numFmt w:val="decimal"/>
      <w:lvlText w:val="%7."/>
      <w:lvlJc w:val="left"/>
      <w:pPr>
        <w:tabs>
          <w:tab w:val="num" w:pos="4680"/>
        </w:tabs>
        <w:ind w:left="4680" w:hanging="360"/>
      </w:pPr>
    </w:lvl>
    <w:lvl w:ilvl="7" w:tplc="8B2A33D0" w:tentative="1">
      <w:start w:val="1"/>
      <w:numFmt w:val="decimal"/>
      <w:lvlText w:val="%8."/>
      <w:lvlJc w:val="left"/>
      <w:pPr>
        <w:tabs>
          <w:tab w:val="num" w:pos="5400"/>
        </w:tabs>
        <w:ind w:left="5400" w:hanging="360"/>
      </w:pPr>
    </w:lvl>
    <w:lvl w:ilvl="8" w:tplc="0DCCBDFA" w:tentative="1">
      <w:start w:val="1"/>
      <w:numFmt w:val="decimal"/>
      <w:lvlText w:val="%9."/>
      <w:lvlJc w:val="left"/>
      <w:pPr>
        <w:tabs>
          <w:tab w:val="num" w:pos="6120"/>
        </w:tabs>
        <w:ind w:left="6120" w:hanging="360"/>
      </w:pPr>
    </w:lvl>
  </w:abstractNum>
  <w:abstractNum w:abstractNumId="7" w15:restartNumberingAfterBreak="0">
    <w:nsid w:val="2DDF0F54"/>
    <w:multiLevelType w:val="hybridMultilevel"/>
    <w:tmpl w:val="32D8161E"/>
    <w:lvl w:ilvl="0" w:tplc="F86AA772">
      <w:start w:val="30"/>
      <w:numFmt w:val="bullet"/>
      <w:lvlText w:val="-"/>
      <w:lvlJc w:val="left"/>
      <w:pPr>
        <w:ind w:left="720" w:hanging="360"/>
      </w:pPr>
      <w:rPr>
        <w:rFonts w:ascii="Segoe UI" w:eastAsiaTheme="minorHAnsi" w:hAnsi="Segoe UI"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451A9D"/>
    <w:multiLevelType w:val="hybridMultilevel"/>
    <w:tmpl w:val="4A92243C"/>
    <w:lvl w:ilvl="0" w:tplc="9B36D80E">
      <w:start w:val="1"/>
      <w:numFmt w:val="bullet"/>
      <w:lvlText w:val="•"/>
      <w:lvlJc w:val="left"/>
      <w:pPr>
        <w:tabs>
          <w:tab w:val="num" w:pos="720"/>
        </w:tabs>
        <w:ind w:left="720" w:hanging="360"/>
      </w:pPr>
      <w:rPr>
        <w:rFonts w:ascii="Times New Roman" w:hAnsi="Times New Roman" w:hint="default"/>
      </w:rPr>
    </w:lvl>
    <w:lvl w:ilvl="1" w:tplc="14FA0834" w:tentative="1">
      <w:start w:val="1"/>
      <w:numFmt w:val="bullet"/>
      <w:lvlText w:val="•"/>
      <w:lvlJc w:val="left"/>
      <w:pPr>
        <w:tabs>
          <w:tab w:val="num" w:pos="1440"/>
        </w:tabs>
        <w:ind w:left="1440" w:hanging="360"/>
      </w:pPr>
      <w:rPr>
        <w:rFonts w:ascii="Times New Roman" w:hAnsi="Times New Roman" w:hint="default"/>
      </w:rPr>
    </w:lvl>
    <w:lvl w:ilvl="2" w:tplc="2A8226F4" w:tentative="1">
      <w:start w:val="1"/>
      <w:numFmt w:val="bullet"/>
      <w:lvlText w:val="•"/>
      <w:lvlJc w:val="left"/>
      <w:pPr>
        <w:tabs>
          <w:tab w:val="num" w:pos="2160"/>
        </w:tabs>
        <w:ind w:left="2160" w:hanging="360"/>
      </w:pPr>
      <w:rPr>
        <w:rFonts w:ascii="Times New Roman" w:hAnsi="Times New Roman" w:hint="default"/>
      </w:rPr>
    </w:lvl>
    <w:lvl w:ilvl="3" w:tplc="D83ACFC2" w:tentative="1">
      <w:start w:val="1"/>
      <w:numFmt w:val="bullet"/>
      <w:lvlText w:val="•"/>
      <w:lvlJc w:val="left"/>
      <w:pPr>
        <w:tabs>
          <w:tab w:val="num" w:pos="2880"/>
        </w:tabs>
        <w:ind w:left="2880" w:hanging="360"/>
      </w:pPr>
      <w:rPr>
        <w:rFonts w:ascii="Times New Roman" w:hAnsi="Times New Roman" w:hint="default"/>
      </w:rPr>
    </w:lvl>
    <w:lvl w:ilvl="4" w:tplc="DFE28D34" w:tentative="1">
      <w:start w:val="1"/>
      <w:numFmt w:val="bullet"/>
      <w:lvlText w:val="•"/>
      <w:lvlJc w:val="left"/>
      <w:pPr>
        <w:tabs>
          <w:tab w:val="num" w:pos="3600"/>
        </w:tabs>
        <w:ind w:left="3600" w:hanging="360"/>
      </w:pPr>
      <w:rPr>
        <w:rFonts w:ascii="Times New Roman" w:hAnsi="Times New Roman" w:hint="default"/>
      </w:rPr>
    </w:lvl>
    <w:lvl w:ilvl="5" w:tplc="7F601B70" w:tentative="1">
      <w:start w:val="1"/>
      <w:numFmt w:val="bullet"/>
      <w:lvlText w:val="•"/>
      <w:lvlJc w:val="left"/>
      <w:pPr>
        <w:tabs>
          <w:tab w:val="num" w:pos="4320"/>
        </w:tabs>
        <w:ind w:left="4320" w:hanging="360"/>
      </w:pPr>
      <w:rPr>
        <w:rFonts w:ascii="Times New Roman" w:hAnsi="Times New Roman" w:hint="default"/>
      </w:rPr>
    </w:lvl>
    <w:lvl w:ilvl="6" w:tplc="EC8C420C" w:tentative="1">
      <w:start w:val="1"/>
      <w:numFmt w:val="bullet"/>
      <w:lvlText w:val="•"/>
      <w:lvlJc w:val="left"/>
      <w:pPr>
        <w:tabs>
          <w:tab w:val="num" w:pos="5040"/>
        </w:tabs>
        <w:ind w:left="5040" w:hanging="360"/>
      </w:pPr>
      <w:rPr>
        <w:rFonts w:ascii="Times New Roman" w:hAnsi="Times New Roman" w:hint="default"/>
      </w:rPr>
    </w:lvl>
    <w:lvl w:ilvl="7" w:tplc="32901762" w:tentative="1">
      <w:start w:val="1"/>
      <w:numFmt w:val="bullet"/>
      <w:lvlText w:val="•"/>
      <w:lvlJc w:val="left"/>
      <w:pPr>
        <w:tabs>
          <w:tab w:val="num" w:pos="5760"/>
        </w:tabs>
        <w:ind w:left="5760" w:hanging="360"/>
      </w:pPr>
      <w:rPr>
        <w:rFonts w:ascii="Times New Roman" w:hAnsi="Times New Roman" w:hint="default"/>
      </w:rPr>
    </w:lvl>
    <w:lvl w:ilvl="8" w:tplc="5860E93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3004B6E"/>
    <w:multiLevelType w:val="hybridMultilevel"/>
    <w:tmpl w:val="43AEEF98"/>
    <w:lvl w:ilvl="0" w:tplc="36247FE6">
      <w:start w:val="1"/>
      <w:numFmt w:val="lowerLetter"/>
      <w:lvlText w:val="%1)"/>
      <w:lvlJc w:val="left"/>
      <w:pPr>
        <w:ind w:left="107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C090019">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10" w15:restartNumberingAfterBreak="0">
    <w:nsid w:val="34485BB4"/>
    <w:multiLevelType w:val="hybridMultilevel"/>
    <w:tmpl w:val="AE326328"/>
    <w:lvl w:ilvl="0" w:tplc="91C239C6">
      <w:start w:val="1"/>
      <w:numFmt w:val="bullet"/>
      <w:lvlText w:val="•"/>
      <w:lvlJc w:val="left"/>
      <w:pPr>
        <w:tabs>
          <w:tab w:val="num" w:pos="720"/>
        </w:tabs>
        <w:ind w:left="720" w:hanging="360"/>
      </w:pPr>
      <w:rPr>
        <w:rFonts w:ascii="Arial" w:hAnsi="Arial" w:hint="default"/>
      </w:rPr>
    </w:lvl>
    <w:lvl w:ilvl="1" w:tplc="C66E2320" w:tentative="1">
      <w:start w:val="1"/>
      <w:numFmt w:val="bullet"/>
      <w:lvlText w:val="•"/>
      <w:lvlJc w:val="left"/>
      <w:pPr>
        <w:tabs>
          <w:tab w:val="num" w:pos="1440"/>
        </w:tabs>
        <w:ind w:left="1440" w:hanging="360"/>
      </w:pPr>
      <w:rPr>
        <w:rFonts w:ascii="Arial" w:hAnsi="Arial" w:hint="default"/>
      </w:rPr>
    </w:lvl>
    <w:lvl w:ilvl="2" w:tplc="E2FC85EE" w:tentative="1">
      <w:start w:val="1"/>
      <w:numFmt w:val="bullet"/>
      <w:lvlText w:val="•"/>
      <w:lvlJc w:val="left"/>
      <w:pPr>
        <w:tabs>
          <w:tab w:val="num" w:pos="2160"/>
        </w:tabs>
        <w:ind w:left="2160" w:hanging="360"/>
      </w:pPr>
      <w:rPr>
        <w:rFonts w:ascii="Arial" w:hAnsi="Arial" w:hint="default"/>
      </w:rPr>
    </w:lvl>
    <w:lvl w:ilvl="3" w:tplc="9BAEF786" w:tentative="1">
      <w:start w:val="1"/>
      <w:numFmt w:val="bullet"/>
      <w:lvlText w:val="•"/>
      <w:lvlJc w:val="left"/>
      <w:pPr>
        <w:tabs>
          <w:tab w:val="num" w:pos="2880"/>
        </w:tabs>
        <w:ind w:left="2880" w:hanging="360"/>
      </w:pPr>
      <w:rPr>
        <w:rFonts w:ascii="Arial" w:hAnsi="Arial" w:hint="default"/>
      </w:rPr>
    </w:lvl>
    <w:lvl w:ilvl="4" w:tplc="67B64D3E" w:tentative="1">
      <w:start w:val="1"/>
      <w:numFmt w:val="bullet"/>
      <w:lvlText w:val="•"/>
      <w:lvlJc w:val="left"/>
      <w:pPr>
        <w:tabs>
          <w:tab w:val="num" w:pos="3600"/>
        </w:tabs>
        <w:ind w:left="3600" w:hanging="360"/>
      </w:pPr>
      <w:rPr>
        <w:rFonts w:ascii="Arial" w:hAnsi="Arial" w:hint="default"/>
      </w:rPr>
    </w:lvl>
    <w:lvl w:ilvl="5" w:tplc="B09CC836" w:tentative="1">
      <w:start w:val="1"/>
      <w:numFmt w:val="bullet"/>
      <w:lvlText w:val="•"/>
      <w:lvlJc w:val="left"/>
      <w:pPr>
        <w:tabs>
          <w:tab w:val="num" w:pos="4320"/>
        </w:tabs>
        <w:ind w:left="4320" w:hanging="360"/>
      </w:pPr>
      <w:rPr>
        <w:rFonts w:ascii="Arial" w:hAnsi="Arial" w:hint="default"/>
      </w:rPr>
    </w:lvl>
    <w:lvl w:ilvl="6" w:tplc="65C6EBA8" w:tentative="1">
      <w:start w:val="1"/>
      <w:numFmt w:val="bullet"/>
      <w:lvlText w:val="•"/>
      <w:lvlJc w:val="left"/>
      <w:pPr>
        <w:tabs>
          <w:tab w:val="num" w:pos="5040"/>
        </w:tabs>
        <w:ind w:left="5040" w:hanging="360"/>
      </w:pPr>
      <w:rPr>
        <w:rFonts w:ascii="Arial" w:hAnsi="Arial" w:hint="default"/>
      </w:rPr>
    </w:lvl>
    <w:lvl w:ilvl="7" w:tplc="255A458C" w:tentative="1">
      <w:start w:val="1"/>
      <w:numFmt w:val="bullet"/>
      <w:lvlText w:val="•"/>
      <w:lvlJc w:val="left"/>
      <w:pPr>
        <w:tabs>
          <w:tab w:val="num" w:pos="5760"/>
        </w:tabs>
        <w:ind w:left="5760" w:hanging="360"/>
      </w:pPr>
      <w:rPr>
        <w:rFonts w:ascii="Arial" w:hAnsi="Arial" w:hint="default"/>
      </w:rPr>
    </w:lvl>
    <w:lvl w:ilvl="8" w:tplc="956E1A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79172D7"/>
    <w:multiLevelType w:val="hybridMultilevel"/>
    <w:tmpl w:val="01849A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B630367"/>
    <w:multiLevelType w:val="hybridMultilevel"/>
    <w:tmpl w:val="4D1491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C304FFA"/>
    <w:multiLevelType w:val="hybridMultilevel"/>
    <w:tmpl w:val="D67CE8E2"/>
    <w:lvl w:ilvl="0" w:tplc="BCA6ACF0">
      <w:start w:val="1"/>
      <w:numFmt w:val="bullet"/>
      <w:lvlText w:val="•"/>
      <w:lvlJc w:val="left"/>
      <w:pPr>
        <w:tabs>
          <w:tab w:val="num" w:pos="720"/>
        </w:tabs>
        <w:ind w:left="720" w:hanging="360"/>
      </w:pPr>
      <w:rPr>
        <w:rFonts w:ascii="Times New Roman" w:hAnsi="Times New Roman" w:hint="default"/>
      </w:rPr>
    </w:lvl>
    <w:lvl w:ilvl="1" w:tplc="1E3AF286" w:tentative="1">
      <w:start w:val="1"/>
      <w:numFmt w:val="bullet"/>
      <w:lvlText w:val="•"/>
      <w:lvlJc w:val="left"/>
      <w:pPr>
        <w:tabs>
          <w:tab w:val="num" w:pos="1440"/>
        </w:tabs>
        <w:ind w:left="1440" w:hanging="360"/>
      </w:pPr>
      <w:rPr>
        <w:rFonts w:ascii="Times New Roman" w:hAnsi="Times New Roman" w:hint="default"/>
      </w:rPr>
    </w:lvl>
    <w:lvl w:ilvl="2" w:tplc="90D0EFB6" w:tentative="1">
      <w:start w:val="1"/>
      <w:numFmt w:val="bullet"/>
      <w:lvlText w:val="•"/>
      <w:lvlJc w:val="left"/>
      <w:pPr>
        <w:tabs>
          <w:tab w:val="num" w:pos="2160"/>
        </w:tabs>
        <w:ind w:left="2160" w:hanging="360"/>
      </w:pPr>
      <w:rPr>
        <w:rFonts w:ascii="Times New Roman" w:hAnsi="Times New Roman" w:hint="default"/>
      </w:rPr>
    </w:lvl>
    <w:lvl w:ilvl="3" w:tplc="DE74B410" w:tentative="1">
      <w:start w:val="1"/>
      <w:numFmt w:val="bullet"/>
      <w:lvlText w:val="•"/>
      <w:lvlJc w:val="left"/>
      <w:pPr>
        <w:tabs>
          <w:tab w:val="num" w:pos="2880"/>
        </w:tabs>
        <w:ind w:left="2880" w:hanging="360"/>
      </w:pPr>
      <w:rPr>
        <w:rFonts w:ascii="Times New Roman" w:hAnsi="Times New Roman" w:hint="default"/>
      </w:rPr>
    </w:lvl>
    <w:lvl w:ilvl="4" w:tplc="5B30DC24" w:tentative="1">
      <w:start w:val="1"/>
      <w:numFmt w:val="bullet"/>
      <w:lvlText w:val="•"/>
      <w:lvlJc w:val="left"/>
      <w:pPr>
        <w:tabs>
          <w:tab w:val="num" w:pos="3600"/>
        </w:tabs>
        <w:ind w:left="3600" w:hanging="360"/>
      </w:pPr>
      <w:rPr>
        <w:rFonts w:ascii="Times New Roman" w:hAnsi="Times New Roman" w:hint="default"/>
      </w:rPr>
    </w:lvl>
    <w:lvl w:ilvl="5" w:tplc="FC165DCA" w:tentative="1">
      <w:start w:val="1"/>
      <w:numFmt w:val="bullet"/>
      <w:lvlText w:val="•"/>
      <w:lvlJc w:val="left"/>
      <w:pPr>
        <w:tabs>
          <w:tab w:val="num" w:pos="4320"/>
        </w:tabs>
        <w:ind w:left="4320" w:hanging="360"/>
      </w:pPr>
      <w:rPr>
        <w:rFonts w:ascii="Times New Roman" w:hAnsi="Times New Roman" w:hint="default"/>
      </w:rPr>
    </w:lvl>
    <w:lvl w:ilvl="6" w:tplc="800CB3F0" w:tentative="1">
      <w:start w:val="1"/>
      <w:numFmt w:val="bullet"/>
      <w:lvlText w:val="•"/>
      <w:lvlJc w:val="left"/>
      <w:pPr>
        <w:tabs>
          <w:tab w:val="num" w:pos="5040"/>
        </w:tabs>
        <w:ind w:left="5040" w:hanging="360"/>
      </w:pPr>
      <w:rPr>
        <w:rFonts w:ascii="Times New Roman" w:hAnsi="Times New Roman" w:hint="default"/>
      </w:rPr>
    </w:lvl>
    <w:lvl w:ilvl="7" w:tplc="95100FF6" w:tentative="1">
      <w:start w:val="1"/>
      <w:numFmt w:val="bullet"/>
      <w:lvlText w:val="•"/>
      <w:lvlJc w:val="left"/>
      <w:pPr>
        <w:tabs>
          <w:tab w:val="num" w:pos="5760"/>
        </w:tabs>
        <w:ind w:left="5760" w:hanging="360"/>
      </w:pPr>
      <w:rPr>
        <w:rFonts w:ascii="Times New Roman" w:hAnsi="Times New Roman" w:hint="default"/>
      </w:rPr>
    </w:lvl>
    <w:lvl w:ilvl="8" w:tplc="A09AA8E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F917216"/>
    <w:multiLevelType w:val="hybridMultilevel"/>
    <w:tmpl w:val="F5820F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5FB7092"/>
    <w:multiLevelType w:val="multilevel"/>
    <w:tmpl w:val="AC4C7B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056D62"/>
    <w:multiLevelType w:val="hybridMultilevel"/>
    <w:tmpl w:val="16F03A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1B84E17"/>
    <w:multiLevelType w:val="hybridMultilevel"/>
    <w:tmpl w:val="6B644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546260A"/>
    <w:multiLevelType w:val="hybridMultilevel"/>
    <w:tmpl w:val="05C6E2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1606B30"/>
    <w:multiLevelType w:val="hybridMultilevel"/>
    <w:tmpl w:val="A89603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5E01D93"/>
    <w:multiLevelType w:val="hybridMultilevel"/>
    <w:tmpl w:val="714E2AF8"/>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15:restartNumberingAfterBreak="0">
    <w:nsid w:val="66517641"/>
    <w:multiLevelType w:val="hybridMultilevel"/>
    <w:tmpl w:val="D8A496D6"/>
    <w:lvl w:ilvl="0" w:tplc="36247FE6">
      <w:start w:val="1"/>
      <w:numFmt w:val="lowerLetter"/>
      <w:pStyle w:val="ListNumber3"/>
      <w:lvlText w:val="%1)"/>
      <w:lvlJc w:val="left"/>
      <w:pPr>
        <w:ind w:left="143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abstractNum w:abstractNumId="22" w15:restartNumberingAfterBreak="0">
    <w:nsid w:val="66BE5C62"/>
    <w:multiLevelType w:val="hybridMultilevel"/>
    <w:tmpl w:val="48D6BB78"/>
    <w:lvl w:ilvl="0" w:tplc="7A78B0B8">
      <w:start w:val="1"/>
      <w:numFmt w:val="lowerLetter"/>
      <w:lvlText w:val="%1)"/>
      <w:lvlJc w:val="left"/>
      <w:pPr>
        <w:ind w:left="1070" w:hanging="360"/>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C090001">
      <w:start w:val="1"/>
      <w:numFmt w:val="bullet"/>
      <w:lvlText w:val=""/>
      <w:lvlJc w:val="left"/>
      <w:pPr>
        <w:ind w:left="1790" w:hanging="360"/>
      </w:pPr>
      <w:rPr>
        <w:rFonts w:ascii="Symbol" w:hAnsi="Symbol" w:hint="default"/>
      </w:r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23" w15:restartNumberingAfterBreak="0">
    <w:nsid w:val="68681E3B"/>
    <w:multiLevelType w:val="hybridMultilevel"/>
    <w:tmpl w:val="80F22798"/>
    <w:lvl w:ilvl="0" w:tplc="768693A8">
      <w:start w:val="1"/>
      <w:numFmt w:val="lowerRoman"/>
      <w:lvlText w:val="%1)"/>
      <w:lvlJc w:val="left"/>
      <w:pPr>
        <w:ind w:left="1637" w:hanging="360"/>
      </w:pPr>
      <w:rPr>
        <w:rFonts w:hint="default"/>
      </w:rPr>
    </w:lvl>
    <w:lvl w:ilvl="1" w:tplc="0C090019">
      <w:start w:val="1"/>
      <w:numFmt w:val="lowerLetter"/>
      <w:lvlText w:val="%2."/>
      <w:lvlJc w:val="left"/>
      <w:pPr>
        <w:ind w:left="2357" w:hanging="360"/>
      </w:pPr>
    </w:lvl>
    <w:lvl w:ilvl="2" w:tplc="0C09001B">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24" w15:restartNumberingAfterBreak="0">
    <w:nsid w:val="68EE488B"/>
    <w:multiLevelType w:val="hybridMultilevel"/>
    <w:tmpl w:val="1F8E0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3E162B9"/>
    <w:multiLevelType w:val="hybridMultilevel"/>
    <w:tmpl w:val="4C445C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87C79A8"/>
    <w:multiLevelType w:val="hybridMultilevel"/>
    <w:tmpl w:val="EF063E6E"/>
    <w:lvl w:ilvl="0" w:tplc="69847E80">
      <w:start w:val="1"/>
      <w:numFmt w:val="bullet"/>
      <w:lvlText w:val="•"/>
      <w:lvlJc w:val="left"/>
      <w:pPr>
        <w:tabs>
          <w:tab w:val="num" w:pos="1080"/>
        </w:tabs>
        <w:ind w:left="1080" w:hanging="360"/>
      </w:pPr>
      <w:rPr>
        <w:rFonts w:ascii="Times New Roman" w:hAnsi="Times New Roman" w:hint="default"/>
      </w:rPr>
    </w:lvl>
    <w:lvl w:ilvl="1" w:tplc="8AE8464A" w:tentative="1">
      <w:start w:val="1"/>
      <w:numFmt w:val="bullet"/>
      <w:lvlText w:val="•"/>
      <w:lvlJc w:val="left"/>
      <w:pPr>
        <w:tabs>
          <w:tab w:val="num" w:pos="1800"/>
        </w:tabs>
        <w:ind w:left="1800" w:hanging="360"/>
      </w:pPr>
      <w:rPr>
        <w:rFonts w:ascii="Times New Roman" w:hAnsi="Times New Roman" w:hint="default"/>
      </w:rPr>
    </w:lvl>
    <w:lvl w:ilvl="2" w:tplc="D3FAC222" w:tentative="1">
      <w:start w:val="1"/>
      <w:numFmt w:val="bullet"/>
      <w:lvlText w:val="•"/>
      <w:lvlJc w:val="left"/>
      <w:pPr>
        <w:tabs>
          <w:tab w:val="num" w:pos="2520"/>
        </w:tabs>
        <w:ind w:left="2520" w:hanging="360"/>
      </w:pPr>
      <w:rPr>
        <w:rFonts w:ascii="Times New Roman" w:hAnsi="Times New Roman" w:hint="default"/>
      </w:rPr>
    </w:lvl>
    <w:lvl w:ilvl="3" w:tplc="35BCE97A" w:tentative="1">
      <w:start w:val="1"/>
      <w:numFmt w:val="bullet"/>
      <w:lvlText w:val="•"/>
      <w:lvlJc w:val="left"/>
      <w:pPr>
        <w:tabs>
          <w:tab w:val="num" w:pos="3240"/>
        </w:tabs>
        <w:ind w:left="3240" w:hanging="360"/>
      </w:pPr>
      <w:rPr>
        <w:rFonts w:ascii="Times New Roman" w:hAnsi="Times New Roman" w:hint="default"/>
      </w:rPr>
    </w:lvl>
    <w:lvl w:ilvl="4" w:tplc="883618E0" w:tentative="1">
      <w:start w:val="1"/>
      <w:numFmt w:val="bullet"/>
      <w:lvlText w:val="•"/>
      <w:lvlJc w:val="left"/>
      <w:pPr>
        <w:tabs>
          <w:tab w:val="num" w:pos="3960"/>
        </w:tabs>
        <w:ind w:left="3960" w:hanging="360"/>
      </w:pPr>
      <w:rPr>
        <w:rFonts w:ascii="Times New Roman" w:hAnsi="Times New Roman" w:hint="default"/>
      </w:rPr>
    </w:lvl>
    <w:lvl w:ilvl="5" w:tplc="AAF872E4" w:tentative="1">
      <w:start w:val="1"/>
      <w:numFmt w:val="bullet"/>
      <w:lvlText w:val="•"/>
      <w:lvlJc w:val="left"/>
      <w:pPr>
        <w:tabs>
          <w:tab w:val="num" w:pos="4680"/>
        </w:tabs>
        <w:ind w:left="4680" w:hanging="360"/>
      </w:pPr>
      <w:rPr>
        <w:rFonts w:ascii="Times New Roman" w:hAnsi="Times New Roman" w:hint="default"/>
      </w:rPr>
    </w:lvl>
    <w:lvl w:ilvl="6" w:tplc="F5A0988A" w:tentative="1">
      <w:start w:val="1"/>
      <w:numFmt w:val="bullet"/>
      <w:lvlText w:val="•"/>
      <w:lvlJc w:val="left"/>
      <w:pPr>
        <w:tabs>
          <w:tab w:val="num" w:pos="5400"/>
        </w:tabs>
        <w:ind w:left="5400" w:hanging="360"/>
      </w:pPr>
      <w:rPr>
        <w:rFonts w:ascii="Times New Roman" w:hAnsi="Times New Roman" w:hint="default"/>
      </w:rPr>
    </w:lvl>
    <w:lvl w:ilvl="7" w:tplc="5D643B82" w:tentative="1">
      <w:start w:val="1"/>
      <w:numFmt w:val="bullet"/>
      <w:lvlText w:val="•"/>
      <w:lvlJc w:val="left"/>
      <w:pPr>
        <w:tabs>
          <w:tab w:val="num" w:pos="6120"/>
        </w:tabs>
        <w:ind w:left="6120" w:hanging="360"/>
      </w:pPr>
      <w:rPr>
        <w:rFonts w:ascii="Times New Roman" w:hAnsi="Times New Roman" w:hint="default"/>
      </w:rPr>
    </w:lvl>
    <w:lvl w:ilvl="8" w:tplc="76460010" w:tentative="1">
      <w:start w:val="1"/>
      <w:numFmt w:val="bullet"/>
      <w:lvlText w:val="•"/>
      <w:lvlJc w:val="left"/>
      <w:pPr>
        <w:tabs>
          <w:tab w:val="num" w:pos="6840"/>
        </w:tabs>
        <w:ind w:left="6840" w:hanging="360"/>
      </w:pPr>
      <w:rPr>
        <w:rFonts w:ascii="Times New Roman" w:hAnsi="Times New Roman" w:hint="default"/>
      </w:rPr>
    </w:lvl>
  </w:abstractNum>
  <w:abstractNum w:abstractNumId="27" w15:restartNumberingAfterBreak="0">
    <w:nsid w:val="79FC7963"/>
    <w:multiLevelType w:val="hybridMultilevel"/>
    <w:tmpl w:val="F96676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A63729E"/>
    <w:multiLevelType w:val="multilevel"/>
    <w:tmpl w:val="06B46146"/>
    <w:lvl w:ilvl="0">
      <w:start w:val="1"/>
      <w:numFmt w:val="decimal"/>
      <w:pStyle w:val="Standard"/>
      <w:lvlText w:val="Standard %1."/>
      <w:lvlJc w:val="left"/>
      <w:pPr>
        <w:ind w:left="360" w:hanging="360"/>
      </w:pPr>
      <w:rPr>
        <w:rFonts w:ascii="Arial Bold" w:hAnsi="Arial Bold" w:hint="default"/>
        <w:b/>
        <w:i w:val="0"/>
        <w:color w:val="000000" w:themeColor="text1"/>
        <w:sz w:val="22"/>
      </w:rPr>
    </w:lvl>
    <w:lvl w:ilvl="1">
      <w:start w:val="1"/>
      <w:numFmt w:val="decimal"/>
      <w:pStyle w:val="StandardElement"/>
      <w:lvlText w:val="%1.%2."/>
      <w:lvlJc w:val="left"/>
      <w:pPr>
        <w:ind w:left="716" w:hanging="432"/>
      </w:pPr>
      <w:rPr>
        <w:rFonts w:cs="Times New Roman" w:hint="default"/>
        <w:b w:val="0"/>
        <w:bCs w:val="0"/>
        <w:i w:val="0"/>
        <w:iCs w:val="0"/>
        <w:caps w:val="0"/>
        <w:smallCaps w:val="0"/>
        <w:strike w:val="0"/>
        <w:dstrike w:val="0"/>
        <w:noProof w:val="0"/>
        <w:vanish w:val="0"/>
        <w:color w:val="auto"/>
        <w:spacing w:val="0"/>
        <w:kern w:val="0"/>
        <w:position w:val="0"/>
        <w:u w:val="none"/>
        <w:vertAlign w:val="baseline"/>
        <w:em w:val="none"/>
        <w:specVanish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D2552E0"/>
    <w:multiLevelType w:val="hybridMultilevel"/>
    <w:tmpl w:val="484299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F2909EE"/>
    <w:multiLevelType w:val="hybridMultilevel"/>
    <w:tmpl w:val="52DE8ADC"/>
    <w:lvl w:ilvl="0" w:tplc="A116654C">
      <w:start w:val="1"/>
      <w:numFmt w:val="bullet"/>
      <w:lvlText w:val="•"/>
      <w:lvlJc w:val="left"/>
      <w:pPr>
        <w:tabs>
          <w:tab w:val="num" w:pos="720"/>
        </w:tabs>
        <w:ind w:left="720" w:hanging="360"/>
      </w:pPr>
      <w:rPr>
        <w:rFonts w:ascii="Arial" w:hAnsi="Arial" w:hint="default"/>
      </w:rPr>
    </w:lvl>
    <w:lvl w:ilvl="1" w:tplc="A1E0BBDC">
      <w:start w:val="1"/>
      <w:numFmt w:val="bullet"/>
      <w:lvlText w:val="•"/>
      <w:lvlJc w:val="left"/>
      <w:pPr>
        <w:tabs>
          <w:tab w:val="num" w:pos="1440"/>
        </w:tabs>
        <w:ind w:left="1440" w:hanging="360"/>
      </w:pPr>
      <w:rPr>
        <w:rFonts w:ascii="Arial" w:hAnsi="Arial" w:hint="default"/>
      </w:rPr>
    </w:lvl>
    <w:lvl w:ilvl="2" w:tplc="8FE6FE2E" w:tentative="1">
      <w:start w:val="1"/>
      <w:numFmt w:val="bullet"/>
      <w:lvlText w:val="•"/>
      <w:lvlJc w:val="left"/>
      <w:pPr>
        <w:tabs>
          <w:tab w:val="num" w:pos="2160"/>
        </w:tabs>
        <w:ind w:left="2160" w:hanging="360"/>
      </w:pPr>
      <w:rPr>
        <w:rFonts w:ascii="Arial" w:hAnsi="Arial" w:hint="default"/>
      </w:rPr>
    </w:lvl>
    <w:lvl w:ilvl="3" w:tplc="E50CAFFA" w:tentative="1">
      <w:start w:val="1"/>
      <w:numFmt w:val="bullet"/>
      <w:lvlText w:val="•"/>
      <w:lvlJc w:val="left"/>
      <w:pPr>
        <w:tabs>
          <w:tab w:val="num" w:pos="2880"/>
        </w:tabs>
        <w:ind w:left="2880" w:hanging="360"/>
      </w:pPr>
      <w:rPr>
        <w:rFonts w:ascii="Arial" w:hAnsi="Arial" w:hint="default"/>
      </w:rPr>
    </w:lvl>
    <w:lvl w:ilvl="4" w:tplc="BBD6A32E" w:tentative="1">
      <w:start w:val="1"/>
      <w:numFmt w:val="bullet"/>
      <w:lvlText w:val="•"/>
      <w:lvlJc w:val="left"/>
      <w:pPr>
        <w:tabs>
          <w:tab w:val="num" w:pos="3600"/>
        </w:tabs>
        <w:ind w:left="3600" w:hanging="360"/>
      </w:pPr>
      <w:rPr>
        <w:rFonts w:ascii="Arial" w:hAnsi="Arial" w:hint="default"/>
      </w:rPr>
    </w:lvl>
    <w:lvl w:ilvl="5" w:tplc="AB1CC8A0" w:tentative="1">
      <w:start w:val="1"/>
      <w:numFmt w:val="bullet"/>
      <w:lvlText w:val="•"/>
      <w:lvlJc w:val="left"/>
      <w:pPr>
        <w:tabs>
          <w:tab w:val="num" w:pos="4320"/>
        </w:tabs>
        <w:ind w:left="4320" w:hanging="360"/>
      </w:pPr>
      <w:rPr>
        <w:rFonts w:ascii="Arial" w:hAnsi="Arial" w:hint="default"/>
      </w:rPr>
    </w:lvl>
    <w:lvl w:ilvl="6" w:tplc="5FB897D0" w:tentative="1">
      <w:start w:val="1"/>
      <w:numFmt w:val="bullet"/>
      <w:lvlText w:val="•"/>
      <w:lvlJc w:val="left"/>
      <w:pPr>
        <w:tabs>
          <w:tab w:val="num" w:pos="5040"/>
        </w:tabs>
        <w:ind w:left="5040" w:hanging="360"/>
      </w:pPr>
      <w:rPr>
        <w:rFonts w:ascii="Arial" w:hAnsi="Arial" w:hint="default"/>
      </w:rPr>
    </w:lvl>
    <w:lvl w:ilvl="7" w:tplc="AD621026" w:tentative="1">
      <w:start w:val="1"/>
      <w:numFmt w:val="bullet"/>
      <w:lvlText w:val="•"/>
      <w:lvlJc w:val="left"/>
      <w:pPr>
        <w:tabs>
          <w:tab w:val="num" w:pos="5760"/>
        </w:tabs>
        <w:ind w:left="5760" w:hanging="360"/>
      </w:pPr>
      <w:rPr>
        <w:rFonts w:ascii="Arial" w:hAnsi="Arial" w:hint="default"/>
      </w:rPr>
    </w:lvl>
    <w:lvl w:ilvl="8" w:tplc="D44E51D4" w:tentative="1">
      <w:start w:val="1"/>
      <w:numFmt w:val="bullet"/>
      <w:lvlText w:val="•"/>
      <w:lvlJc w:val="left"/>
      <w:pPr>
        <w:tabs>
          <w:tab w:val="num" w:pos="6480"/>
        </w:tabs>
        <w:ind w:left="6480" w:hanging="360"/>
      </w:pPr>
      <w:rPr>
        <w:rFonts w:ascii="Arial" w:hAnsi="Arial" w:hint="default"/>
      </w:rPr>
    </w:lvl>
  </w:abstractNum>
  <w:num w:numId="1">
    <w:abstractNumId w:val="24"/>
  </w:num>
  <w:num w:numId="2">
    <w:abstractNumId w:val="11"/>
  </w:num>
  <w:num w:numId="3">
    <w:abstractNumId w:val="27"/>
  </w:num>
  <w:num w:numId="4">
    <w:abstractNumId w:val="17"/>
  </w:num>
  <w:num w:numId="5">
    <w:abstractNumId w:val="0"/>
  </w:num>
  <w:num w:numId="6">
    <w:abstractNumId w:val="12"/>
  </w:num>
  <w:num w:numId="7">
    <w:abstractNumId w:val="20"/>
  </w:num>
  <w:num w:numId="8">
    <w:abstractNumId w:val="14"/>
  </w:num>
  <w:num w:numId="9">
    <w:abstractNumId w:val="16"/>
  </w:num>
  <w:num w:numId="10">
    <w:abstractNumId w:val="18"/>
  </w:num>
  <w:num w:numId="11">
    <w:abstractNumId w:val="7"/>
  </w:num>
  <w:num w:numId="12">
    <w:abstractNumId w:val="26"/>
  </w:num>
  <w:num w:numId="13">
    <w:abstractNumId w:val="13"/>
  </w:num>
  <w:num w:numId="14">
    <w:abstractNumId w:val="8"/>
  </w:num>
  <w:num w:numId="15">
    <w:abstractNumId w:val="4"/>
  </w:num>
  <w:num w:numId="16">
    <w:abstractNumId w:val="19"/>
  </w:num>
  <w:num w:numId="17">
    <w:abstractNumId w:val="15"/>
  </w:num>
  <w:num w:numId="18">
    <w:abstractNumId w:val="21"/>
  </w:num>
  <w:num w:numId="19">
    <w:abstractNumId w:val="9"/>
  </w:num>
  <w:num w:numId="20">
    <w:abstractNumId w:val="29"/>
  </w:num>
  <w:num w:numId="21">
    <w:abstractNumId w:val="1"/>
  </w:num>
  <w:num w:numId="22">
    <w:abstractNumId w:val="10"/>
  </w:num>
  <w:num w:numId="23">
    <w:abstractNumId w:val="2"/>
  </w:num>
  <w:num w:numId="24">
    <w:abstractNumId w:val="3"/>
  </w:num>
  <w:num w:numId="25">
    <w:abstractNumId w:val="30"/>
  </w:num>
  <w:num w:numId="26">
    <w:abstractNumId w:val="25"/>
  </w:num>
  <w:num w:numId="27">
    <w:abstractNumId w:val="23"/>
  </w:num>
  <w:num w:numId="28">
    <w:abstractNumId w:val="28"/>
  </w:num>
  <w:num w:numId="29">
    <w:abstractNumId w:val="22"/>
  </w:num>
  <w:num w:numId="30">
    <w:abstractNumId w:val="23"/>
    <w:lvlOverride w:ilvl="0">
      <w:startOverride w:val="1"/>
    </w:lvlOverride>
  </w:num>
  <w:num w:numId="31">
    <w:abstractNumId w:val="23"/>
    <w:lvlOverride w:ilvl="0">
      <w:startOverride w:val="1"/>
    </w:lvlOverride>
  </w:num>
  <w:num w:numId="32">
    <w:abstractNumId w:val="23"/>
    <w:lvlOverride w:ilvl="0">
      <w:startOverride w:val="1"/>
    </w:lvlOverride>
  </w:num>
  <w:num w:numId="33">
    <w:abstractNumId w:val="6"/>
  </w:num>
  <w:num w:numId="34">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22B"/>
    <w:rsid w:val="00005248"/>
    <w:rsid w:val="00023B78"/>
    <w:rsid w:val="000530B8"/>
    <w:rsid w:val="0007420F"/>
    <w:rsid w:val="00080117"/>
    <w:rsid w:val="00084593"/>
    <w:rsid w:val="00092C12"/>
    <w:rsid w:val="00097450"/>
    <w:rsid w:val="000A53FB"/>
    <w:rsid w:val="000A7277"/>
    <w:rsid w:val="000C5CC3"/>
    <w:rsid w:val="000D3290"/>
    <w:rsid w:val="000E0325"/>
    <w:rsid w:val="000E186E"/>
    <w:rsid w:val="000E387D"/>
    <w:rsid w:val="00102318"/>
    <w:rsid w:val="001035C5"/>
    <w:rsid w:val="001112A7"/>
    <w:rsid w:val="00114F36"/>
    <w:rsid w:val="00115F18"/>
    <w:rsid w:val="00160D00"/>
    <w:rsid w:val="00171DC1"/>
    <w:rsid w:val="001731AF"/>
    <w:rsid w:val="00187EA0"/>
    <w:rsid w:val="00194B88"/>
    <w:rsid w:val="001C72F5"/>
    <w:rsid w:val="001C7F88"/>
    <w:rsid w:val="001D35C6"/>
    <w:rsid w:val="001D797A"/>
    <w:rsid w:val="001F1DA6"/>
    <w:rsid w:val="001F6646"/>
    <w:rsid w:val="002040DA"/>
    <w:rsid w:val="00205C6B"/>
    <w:rsid w:val="00213FC2"/>
    <w:rsid w:val="0023385B"/>
    <w:rsid w:val="00241A13"/>
    <w:rsid w:val="00243AD0"/>
    <w:rsid w:val="00250989"/>
    <w:rsid w:val="00255925"/>
    <w:rsid w:val="00264076"/>
    <w:rsid w:val="00295A6D"/>
    <w:rsid w:val="002A64E6"/>
    <w:rsid w:val="002C504B"/>
    <w:rsid w:val="002C61AA"/>
    <w:rsid w:val="002F47F2"/>
    <w:rsid w:val="003046A5"/>
    <w:rsid w:val="003158BD"/>
    <w:rsid w:val="003168E8"/>
    <w:rsid w:val="00347359"/>
    <w:rsid w:val="003551DD"/>
    <w:rsid w:val="003551E3"/>
    <w:rsid w:val="003653CB"/>
    <w:rsid w:val="00372382"/>
    <w:rsid w:val="00377B5D"/>
    <w:rsid w:val="00387B78"/>
    <w:rsid w:val="003A3EB0"/>
    <w:rsid w:val="003B2C4C"/>
    <w:rsid w:val="003B37AC"/>
    <w:rsid w:val="003D6CF2"/>
    <w:rsid w:val="003E417B"/>
    <w:rsid w:val="003E7056"/>
    <w:rsid w:val="003F06EF"/>
    <w:rsid w:val="00412E89"/>
    <w:rsid w:val="00415561"/>
    <w:rsid w:val="00416AE4"/>
    <w:rsid w:val="0042105C"/>
    <w:rsid w:val="00430A8C"/>
    <w:rsid w:val="0044082E"/>
    <w:rsid w:val="004470C9"/>
    <w:rsid w:val="004759ED"/>
    <w:rsid w:val="00483B6A"/>
    <w:rsid w:val="00485E13"/>
    <w:rsid w:val="0049483F"/>
    <w:rsid w:val="00494BEE"/>
    <w:rsid w:val="004A07E6"/>
    <w:rsid w:val="004A3496"/>
    <w:rsid w:val="004A5451"/>
    <w:rsid w:val="004C226E"/>
    <w:rsid w:val="004C543D"/>
    <w:rsid w:val="004E3DD3"/>
    <w:rsid w:val="004E4501"/>
    <w:rsid w:val="004F4738"/>
    <w:rsid w:val="00510672"/>
    <w:rsid w:val="00514602"/>
    <w:rsid w:val="0051562D"/>
    <w:rsid w:val="0051666A"/>
    <w:rsid w:val="00526D9B"/>
    <w:rsid w:val="00553488"/>
    <w:rsid w:val="00561A66"/>
    <w:rsid w:val="00565AA3"/>
    <w:rsid w:val="00566D23"/>
    <w:rsid w:val="005670EA"/>
    <w:rsid w:val="005732D5"/>
    <w:rsid w:val="0059176A"/>
    <w:rsid w:val="0059641C"/>
    <w:rsid w:val="005B2E7A"/>
    <w:rsid w:val="005B4CDD"/>
    <w:rsid w:val="005B5D38"/>
    <w:rsid w:val="005B6C60"/>
    <w:rsid w:val="005C04AD"/>
    <w:rsid w:val="005C2407"/>
    <w:rsid w:val="005C4114"/>
    <w:rsid w:val="005D759E"/>
    <w:rsid w:val="005F3F84"/>
    <w:rsid w:val="00601198"/>
    <w:rsid w:val="00601BCB"/>
    <w:rsid w:val="00606983"/>
    <w:rsid w:val="0061122B"/>
    <w:rsid w:val="00621798"/>
    <w:rsid w:val="006218B0"/>
    <w:rsid w:val="00647AC7"/>
    <w:rsid w:val="00647EAA"/>
    <w:rsid w:val="00653802"/>
    <w:rsid w:val="00654B06"/>
    <w:rsid w:val="006563EC"/>
    <w:rsid w:val="0068039E"/>
    <w:rsid w:val="00692F22"/>
    <w:rsid w:val="00697B50"/>
    <w:rsid w:val="006A2EBE"/>
    <w:rsid w:val="006C0CD9"/>
    <w:rsid w:val="006C2B55"/>
    <w:rsid w:val="006D30E3"/>
    <w:rsid w:val="006E1050"/>
    <w:rsid w:val="00714354"/>
    <w:rsid w:val="0071573B"/>
    <w:rsid w:val="00722879"/>
    <w:rsid w:val="0073348C"/>
    <w:rsid w:val="0074791A"/>
    <w:rsid w:val="007528A2"/>
    <w:rsid w:val="00774299"/>
    <w:rsid w:val="0079095B"/>
    <w:rsid w:val="007A2192"/>
    <w:rsid w:val="007B40FB"/>
    <w:rsid w:val="007C2246"/>
    <w:rsid w:val="007E5DCC"/>
    <w:rsid w:val="007F78B6"/>
    <w:rsid w:val="00802F66"/>
    <w:rsid w:val="0081024C"/>
    <w:rsid w:val="00813A6E"/>
    <w:rsid w:val="00822FF8"/>
    <w:rsid w:val="00826C40"/>
    <w:rsid w:val="00832648"/>
    <w:rsid w:val="00837C1A"/>
    <w:rsid w:val="008457FD"/>
    <w:rsid w:val="00864A5F"/>
    <w:rsid w:val="00865DCD"/>
    <w:rsid w:val="008A2CA2"/>
    <w:rsid w:val="008B53A4"/>
    <w:rsid w:val="008C69C3"/>
    <w:rsid w:val="008C7B93"/>
    <w:rsid w:val="00900CFA"/>
    <w:rsid w:val="00912C54"/>
    <w:rsid w:val="00914034"/>
    <w:rsid w:val="00924DDF"/>
    <w:rsid w:val="00932BFD"/>
    <w:rsid w:val="00943DAE"/>
    <w:rsid w:val="00944877"/>
    <w:rsid w:val="00963523"/>
    <w:rsid w:val="00967360"/>
    <w:rsid w:val="009729A0"/>
    <w:rsid w:val="00972BA4"/>
    <w:rsid w:val="00972E33"/>
    <w:rsid w:val="00973CC2"/>
    <w:rsid w:val="00974006"/>
    <w:rsid w:val="00984C25"/>
    <w:rsid w:val="00993D88"/>
    <w:rsid w:val="009A1E81"/>
    <w:rsid w:val="009C0546"/>
    <w:rsid w:val="009C10FE"/>
    <w:rsid w:val="009C39D3"/>
    <w:rsid w:val="009C5BFC"/>
    <w:rsid w:val="009D5339"/>
    <w:rsid w:val="009E4CDE"/>
    <w:rsid w:val="00A13E8D"/>
    <w:rsid w:val="00A26A17"/>
    <w:rsid w:val="00A3103E"/>
    <w:rsid w:val="00A36D08"/>
    <w:rsid w:val="00A508A9"/>
    <w:rsid w:val="00A54CB3"/>
    <w:rsid w:val="00A623DE"/>
    <w:rsid w:val="00A75CF0"/>
    <w:rsid w:val="00A84679"/>
    <w:rsid w:val="00A870E1"/>
    <w:rsid w:val="00A940AE"/>
    <w:rsid w:val="00A955A4"/>
    <w:rsid w:val="00A95FB9"/>
    <w:rsid w:val="00A96FBD"/>
    <w:rsid w:val="00AC59F4"/>
    <w:rsid w:val="00AC6DCF"/>
    <w:rsid w:val="00AD6373"/>
    <w:rsid w:val="00AF28B3"/>
    <w:rsid w:val="00B07541"/>
    <w:rsid w:val="00B20CE2"/>
    <w:rsid w:val="00B51960"/>
    <w:rsid w:val="00B53A5A"/>
    <w:rsid w:val="00B55F65"/>
    <w:rsid w:val="00B615A9"/>
    <w:rsid w:val="00B6289A"/>
    <w:rsid w:val="00B6306B"/>
    <w:rsid w:val="00B64533"/>
    <w:rsid w:val="00B71D1F"/>
    <w:rsid w:val="00B72307"/>
    <w:rsid w:val="00B75EA9"/>
    <w:rsid w:val="00B77747"/>
    <w:rsid w:val="00B910E2"/>
    <w:rsid w:val="00BB13D2"/>
    <w:rsid w:val="00BC398C"/>
    <w:rsid w:val="00BD0CA3"/>
    <w:rsid w:val="00BD326F"/>
    <w:rsid w:val="00C00B89"/>
    <w:rsid w:val="00C1159E"/>
    <w:rsid w:val="00C22676"/>
    <w:rsid w:val="00C3152C"/>
    <w:rsid w:val="00C43170"/>
    <w:rsid w:val="00C43656"/>
    <w:rsid w:val="00C43B30"/>
    <w:rsid w:val="00C45AEA"/>
    <w:rsid w:val="00C46C5C"/>
    <w:rsid w:val="00C528AE"/>
    <w:rsid w:val="00C608F3"/>
    <w:rsid w:val="00C6111D"/>
    <w:rsid w:val="00C6278D"/>
    <w:rsid w:val="00C92289"/>
    <w:rsid w:val="00C968CD"/>
    <w:rsid w:val="00CA7605"/>
    <w:rsid w:val="00CA7C11"/>
    <w:rsid w:val="00CB1C18"/>
    <w:rsid w:val="00CB259A"/>
    <w:rsid w:val="00CB3680"/>
    <w:rsid w:val="00CB38E8"/>
    <w:rsid w:val="00CB5F2E"/>
    <w:rsid w:val="00CC20E8"/>
    <w:rsid w:val="00CD2C01"/>
    <w:rsid w:val="00CD6072"/>
    <w:rsid w:val="00CE1277"/>
    <w:rsid w:val="00CF1578"/>
    <w:rsid w:val="00CF5DD3"/>
    <w:rsid w:val="00D1072A"/>
    <w:rsid w:val="00D14E32"/>
    <w:rsid w:val="00D3452A"/>
    <w:rsid w:val="00D37A29"/>
    <w:rsid w:val="00D504F1"/>
    <w:rsid w:val="00D62230"/>
    <w:rsid w:val="00D73AC4"/>
    <w:rsid w:val="00D80AA7"/>
    <w:rsid w:val="00D8326F"/>
    <w:rsid w:val="00D83BFD"/>
    <w:rsid w:val="00D8436E"/>
    <w:rsid w:val="00D92943"/>
    <w:rsid w:val="00DB1700"/>
    <w:rsid w:val="00DB3787"/>
    <w:rsid w:val="00DB3E65"/>
    <w:rsid w:val="00DC381F"/>
    <w:rsid w:val="00DD2B00"/>
    <w:rsid w:val="00DD6202"/>
    <w:rsid w:val="00DE2899"/>
    <w:rsid w:val="00DE7272"/>
    <w:rsid w:val="00E00119"/>
    <w:rsid w:val="00E05E77"/>
    <w:rsid w:val="00E25ABB"/>
    <w:rsid w:val="00E25D88"/>
    <w:rsid w:val="00E45430"/>
    <w:rsid w:val="00E45A7E"/>
    <w:rsid w:val="00E559E4"/>
    <w:rsid w:val="00E61A05"/>
    <w:rsid w:val="00E74019"/>
    <w:rsid w:val="00E7505D"/>
    <w:rsid w:val="00EA0AB4"/>
    <w:rsid w:val="00EA7C6E"/>
    <w:rsid w:val="00EB3E2D"/>
    <w:rsid w:val="00EC1C19"/>
    <w:rsid w:val="00EC25AE"/>
    <w:rsid w:val="00EC338A"/>
    <w:rsid w:val="00EC4E96"/>
    <w:rsid w:val="00EE19A5"/>
    <w:rsid w:val="00F0249E"/>
    <w:rsid w:val="00F067BF"/>
    <w:rsid w:val="00F11F09"/>
    <w:rsid w:val="00F23A21"/>
    <w:rsid w:val="00F268CA"/>
    <w:rsid w:val="00F30219"/>
    <w:rsid w:val="00F328B9"/>
    <w:rsid w:val="00F441D0"/>
    <w:rsid w:val="00F45490"/>
    <w:rsid w:val="00F54447"/>
    <w:rsid w:val="00F65CB0"/>
    <w:rsid w:val="00F8726B"/>
    <w:rsid w:val="00F93DB9"/>
    <w:rsid w:val="00FA574B"/>
    <w:rsid w:val="00FA5B70"/>
    <w:rsid w:val="00FB2632"/>
    <w:rsid w:val="00FF71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2EA64"/>
  <w15:docId w15:val="{191B46A2-422A-45B7-859D-FE2B33640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84593"/>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1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22B"/>
    <w:rPr>
      <w:rFonts w:ascii="Tahoma" w:hAnsi="Tahoma" w:cs="Tahoma"/>
      <w:sz w:val="16"/>
      <w:szCs w:val="16"/>
    </w:rPr>
  </w:style>
  <w:style w:type="paragraph" w:styleId="Header">
    <w:name w:val="header"/>
    <w:basedOn w:val="Normal"/>
    <w:link w:val="HeaderChar"/>
    <w:uiPriority w:val="99"/>
    <w:unhideWhenUsed/>
    <w:rsid w:val="006112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122B"/>
  </w:style>
  <w:style w:type="paragraph" w:styleId="Footer">
    <w:name w:val="footer"/>
    <w:basedOn w:val="Normal"/>
    <w:link w:val="FooterChar"/>
    <w:uiPriority w:val="99"/>
    <w:unhideWhenUsed/>
    <w:rsid w:val="006112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122B"/>
  </w:style>
  <w:style w:type="paragraph" w:customStyle="1" w:styleId="HEADING">
    <w:name w:val="HEADING"/>
    <w:basedOn w:val="Normal"/>
    <w:rsid w:val="0061122B"/>
    <w:pPr>
      <w:widowControl w:val="0"/>
      <w:suppressAutoHyphens/>
      <w:autoSpaceDE w:val="0"/>
      <w:autoSpaceDN w:val="0"/>
      <w:adjustRightInd w:val="0"/>
      <w:spacing w:before="170" w:after="160" w:line="400" w:lineRule="atLeast"/>
      <w:textAlignment w:val="center"/>
    </w:pPr>
    <w:rPr>
      <w:rFonts w:ascii="B Franklin Gothic Demi" w:eastAsia="Times New Roman" w:hAnsi="B Franklin Gothic Demi" w:cs="Times New Roman"/>
      <w:color w:val="514C51"/>
      <w:sz w:val="40"/>
      <w:szCs w:val="40"/>
      <w:lang w:val="en-GB"/>
    </w:rPr>
  </w:style>
  <w:style w:type="paragraph" w:styleId="ListParagraph">
    <w:name w:val="List Paragraph"/>
    <w:basedOn w:val="Normal"/>
    <w:uiPriority w:val="34"/>
    <w:qFormat/>
    <w:rsid w:val="0061122B"/>
    <w:pPr>
      <w:ind w:left="720"/>
      <w:contextualSpacing/>
    </w:pPr>
  </w:style>
  <w:style w:type="paragraph" w:customStyle="1" w:styleId="Default">
    <w:name w:val="Default"/>
    <w:basedOn w:val="Normal"/>
    <w:rsid w:val="0061122B"/>
    <w:pPr>
      <w:autoSpaceDE w:val="0"/>
      <w:autoSpaceDN w:val="0"/>
      <w:spacing w:after="0" w:line="240" w:lineRule="auto"/>
    </w:pPr>
    <w:rPr>
      <w:rFonts w:ascii="Arial" w:hAnsi="Arial" w:cs="Arial"/>
      <w:color w:val="000000"/>
      <w:sz w:val="24"/>
      <w:szCs w:val="24"/>
      <w:lang w:eastAsia="en-AU"/>
    </w:rPr>
  </w:style>
  <w:style w:type="table" w:styleId="TableGrid">
    <w:name w:val="Table Grid"/>
    <w:basedOn w:val="TableNormal"/>
    <w:uiPriority w:val="59"/>
    <w:rsid w:val="00416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53488"/>
    <w:rPr>
      <w:color w:val="7030A0"/>
      <w:u w:val="single"/>
    </w:rPr>
  </w:style>
  <w:style w:type="paragraph" w:styleId="NoSpacing">
    <w:name w:val="No Spacing"/>
    <w:uiPriority w:val="1"/>
    <w:qFormat/>
    <w:rsid w:val="00972E33"/>
    <w:pPr>
      <w:spacing w:after="0" w:line="240" w:lineRule="auto"/>
    </w:pPr>
  </w:style>
  <w:style w:type="table" w:customStyle="1" w:styleId="TableGrid1">
    <w:name w:val="Table Grid1"/>
    <w:basedOn w:val="TableNormal"/>
    <w:next w:val="TableGrid"/>
    <w:uiPriority w:val="59"/>
    <w:rsid w:val="00A940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ETNormal">
    <w:name w:val="VET_Normal"/>
    <w:basedOn w:val="Normal"/>
    <w:qFormat/>
    <w:rsid w:val="007C2246"/>
    <w:rPr>
      <w:rFonts w:eastAsiaTheme="minorEastAsia"/>
      <w:noProof/>
    </w:rPr>
  </w:style>
  <w:style w:type="paragraph" w:styleId="FootnoteText">
    <w:name w:val="footnote text"/>
    <w:basedOn w:val="Normal"/>
    <w:link w:val="FootnoteTextChar"/>
    <w:uiPriority w:val="99"/>
    <w:unhideWhenUsed/>
    <w:rsid w:val="00C608F3"/>
    <w:pPr>
      <w:spacing w:after="0" w:line="240" w:lineRule="auto"/>
    </w:pPr>
    <w:rPr>
      <w:rFonts w:ascii="Arial" w:eastAsia="Times New Roman" w:hAnsi="Arial" w:cs="Times New Roman"/>
      <w:color w:val="404040"/>
      <w:sz w:val="20"/>
      <w:szCs w:val="20"/>
    </w:rPr>
  </w:style>
  <w:style w:type="character" w:customStyle="1" w:styleId="FootnoteTextChar">
    <w:name w:val="Footnote Text Char"/>
    <w:basedOn w:val="DefaultParagraphFont"/>
    <w:link w:val="FootnoteText"/>
    <w:uiPriority w:val="99"/>
    <w:rsid w:val="00C608F3"/>
    <w:rPr>
      <w:rFonts w:ascii="Arial" w:eastAsia="Times New Roman" w:hAnsi="Arial" w:cs="Times New Roman"/>
      <w:color w:val="404040"/>
      <w:sz w:val="20"/>
      <w:szCs w:val="20"/>
    </w:rPr>
  </w:style>
  <w:style w:type="character" w:styleId="FootnoteReference">
    <w:name w:val="footnote reference"/>
    <w:uiPriority w:val="99"/>
    <w:unhideWhenUsed/>
    <w:rsid w:val="00C608F3"/>
    <w:rPr>
      <w:vertAlign w:val="superscript"/>
    </w:rPr>
  </w:style>
  <w:style w:type="character" w:styleId="Strong">
    <w:name w:val="Strong"/>
    <w:basedOn w:val="DefaultParagraphFont"/>
    <w:uiPriority w:val="22"/>
    <w:qFormat/>
    <w:rsid w:val="00C608F3"/>
    <w:rPr>
      <w:b/>
      <w:bCs/>
    </w:rPr>
  </w:style>
  <w:style w:type="paragraph" w:customStyle="1" w:styleId="BasicParagraph">
    <w:name w:val="[Basic Paragraph]"/>
    <w:basedOn w:val="Normal"/>
    <w:rsid w:val="00C608F3"/>
    <w:pPr>
      <w:widowControl w:val="0"/>
      <w:autoSpaceDE w:val="0"/>
      <w:autoSpaceDN w:val="0"/>
      <w:adjustRightInd w:val="0"/>
      <w:spacing w:after="0" w:line="288" w:lineRule="auto"/>
      <w:textAlignment w:val="center"/>
    </w:pPr>
    <w:rPr>
      <w:rFonts w:ascii="HelveticaNeue-Light" w:eastAsia="Times New Roman" w:hAnsi="HelveticaNeue-Light" w:cs="Times New Roman"/>
      <w:color w:val="000000"/>
      <w:sz w:val="24"/>
      <w:szCs w:val="24"/>
      <w:lang w:val="en-US"/>
    </w:rPr>
  </w:style>
  <w:style w:type="character" w:customStyle="1" w:styleId="Heading2Char">
    <w:name w:val="Heading 2 Char"/>
    <w:basedOn w:val="DefaultParagraphFont"/>
    <w:link w:val="Heading2"/>
    <w:uiPriority w:val="9"/>
    <w:rsid w:val="00084593"/>
    <w:rPr>
      <w:rFonts w:ascii="Times New Roman" w:eastAsia="Times New Roman" w:hAnsi="Times New Roman" w:cs="Times New Roman"/>
      <w:b/>
      <w:bCs/>
      <w:sz w:val="36"/>
      <w:szCs w:val="36"/>
      <w:lang w:eastAsia="en-AU"/>
    </w:rPr>
  </w:style>
  <w:style w:type="character" w:styleId="CommentReference">
    <w:name w:val="annotation reference"/>
    <w:basedOn w:val="DefaultParagraphFont"/>
    <w:uiPriority w:val="99"/>
    <w:semiHidden/>
    <w:unhideWhenUsed/>
    <w:rsid w:val="00084593"/>
    <w:rPr>
      <w:sz w:val="16"/>
      <w:szCs w:val="16"/>
    </w:rPr>
  </w:style>
  <w:style w:type="paragraph" w:styleId="CommentText">
    <w:name w:val="annotation text"/>
    <w:basedOn w:val="Normal"/>
    <w:link w:val="CommentTextChar"/>
    <w:uiPriority w:val="99"/>
    <w:semiHidden/>
    <w:unhideWhenUsed/>
    <w:rsid w:val="00084593"/>
    <w:pPr>
      <w:spacing w:line="240" w:lineRule="auto"/>
    </w:pPr>
    <w:rPr>
      <w:sz w:val="20"/>
      <w:szCs w:val="20"/>
    </w:rPr>
  </w:style>
  <w:style w:type="character" w:customStyle="1" w:styleId="CommentTextChar">
    <w:name w:val="Comment Text Char"/>
    <w:basedOn w:val="DefaultParagraphFont"/>
    <w:link w:val="CommentText"/>
    <w:uiPriority w:val="99"/>
    <w:semiHidden/>
    <w:rsid w:val="00084593"/>
    <w:rPr>
      <w:sz w:val="20"/>
      <w:szCs w:val="20"/>
    </w:rPr>
  </w:style>
  <w:style w:type="paragraph" w:styleId="CommentSubject">
    <w:name w:val="annotation subject"/>
    <w:basedOn w:val="CommentText"/>
    <w:next w:val="CommentText"/>
    <w:link w:val="CommentSubjectChar"/>
    <w:uiPriority w:val="99"/>
    <w:semiHidden/>
    <w:unhideWhenUsed/>
    <w:rsid w:val="00084593"/>
    <w:rPr>
      <w:b/>
      <w:bCs/>
    </w:rPr>
  </w:style>
  <w:style w:type="character" w:customStyle="1" w:styleId="CommentSubjectChar">
    <w:name w:val="Comment Subject Char"/>
    <w:basedOn w:val="CommentTextChar"/>
    <w:link w:val="CommentSubject"/>
    <w:uiPriority w:val="99"/>
    <w:semiHidden/>
    <w:rsid w:val="00084593"/>
    <w:rPr>
      <w:b/>
      <w:bCs/>
      <w:sz w:val="20"/>
      <w:szCs w:val="20"/>
    </w:rPr>
  </w:style>
  <w:style w:type="paragraph" w:styleId="BodyText">
    <w:name w:val="Body Text"/>
    <w:basedOn w:val="Normal"/>
    <w:link w:val="BodyTextChar"/>
    <w:unhideWhenUsed/>
    <w:rsid w:val="00B53A5A"/>
    <w:pPr>
      <w:keepNext/>
      <w:keepLines/>
      <w:spacing w:before="120" w:after="120" w:line="240" w:lineRule="auto"/>
      <w:contextualSpacing/>
    </w:pPr>
    <w:rPr>
      <w:rFonts w:ascii="Times New Roman" w:eastAsia="Times New Roman" w:hAnsi="Times New Roman" w:cs="Times New Roman"/>
      <w:sz w:val="24"/>
    </w:rPr>
  </w:style>
  <w:style w:type="character" w:customStyle="1" w:styleId="BodyTextChar">
    <w:name w:val="Body Text Char"/>
    <w:basedOn w:val="DefaultParagraphFont"/>
    <w:link w:val="BodyText"/>
    <w:rsid w:val="00B53A5A"/>
    <w:rPr>
      <w:rFonts w:ascii="Times New Roman" w:eastAsia="Times New Roman" w:hAnsi="Times New Roman" w:cs="Times New Roman"/>
      <w:sz w:val="24"/>
    </w:rPr>
  </w:style>
  <w:style w:type="paragraph" w:styleId="Revision">
    <w:name w:val="Revision"/>
    <w:hidden/>
    <w:uiPriority w:val="99"/>
    <w:semiHidden/>
    <w:rsid w:val="00E7505D"/>
    <w:pPr>
      <w:spacing w:after="0" w:line="240" w:lineRule="auto"/>
    </w:pPr>
  </w:style>
  <w:style w:type="character" w:customStyle="1" w:styleId="UnresolvedMention1">
    <w:name w:val="Unresolved Mention1"/>
    <w:basedOn w:val="DefaultParagraphFont"/>
    <w:uiPriority w:val="99"/>
    <w:semiHidden/>
    <w:unhideWhenUsed/>
    <w:rsid w:val="00CA7605"/>
    <w:rPr>
      <w:color w:val="605E5C"/>
      <w:shd w:val="clear" w:color="auto" w:fill="E1DFDD"/>
    </w:rPr>
  </w:style>
  <w:style w:type="character" w:styleId="FollowedHyperlink">
    <w:name w:val="FollowedHyperlink"/>
    <w:basedOn w:val="DefaultParagraphFont"/>
    <w:uiPriority w:val="99"/>
    <w:semiHidden/>
    <w:unhideWhenUsed/>
    <w:rsid w:val="00C528AE"/>
    <w:rPr>
      <w:color w:val="800080" w:themeColor="followedHyperlink"/>
      <w:u w:val="single"/>
    </w:rPr>
  </w:style>
  <w:style w:type="character" w:styleId="Emphasis">
    <w:name w:val="Emphasis"/>
    <w:basedOn w:val="DefaultParagraphFont"/>
    <w:uiPriority w:val="20"/>
    <w:qFormat/>
    <w:rsid w:val="005B5D38"/>
    <w:rPr>
      <w:i/>
      <w:iCs/>
    </w:rPr>
  </w:style>
  <w:style w:type="paragraph" w:customStyle="1" w:styleId="StandardDefinition">
    <w:name w:val="Standard Definition"/>
    <w:basedOn w:val="Normal"/>
    <w:qFormat/>
    <w:rsid w:val="008457FD"/>
    <w:pPr>
      <w:spacing w:before="120" w:after="120" w:line="240" w:lineRule="auto"/>
      <w:ind w:left="567"/>
    </w:pPr>
    <w:rPr>
      <w:rFonts w:ascii="Arial" w:eastAsia="Calibri" w:hAnsi="Arial" w:cs="Times New Roman"/>
    </w:rPr>
  </w:style>
  <w:style w:type="paragraph" w:customStyle="1" w:styleId="StandardElementAlpha">
    <w:name w:val="Standard Element Alpha"/>
    <w:basedOn w:val="ListNumber3"/>
    <w:qFormat/>
    <w:rsid w:val="008457FD"/>
    <w:pPr>
      <w:numPr>
        <w:numId w:val="0"/>
      </w:numPr>
      <w:tabs>
        <w:tab w:val="left" w:pos="1134"/>
      </w:tabs>
      <w:spacing w:before="120" w:after="120" w:line="240" w:lineRule="auto"/>
      <w:contextualSpacing w:val="0"/>
    </w:pPr>
    <w:rPr>
      <w:rFonts w:ascii="Arial" w:eastAsia="Calibri" w:hAnsi="Arial" w:cs="Times New Roman"/>
    </w:rPr>
  </w:style>
  <w:style w:type="paragraph" w:styleId="ListNumber3">
    <w:name w:val="List Number 3"/>
    <w:basedOn w:val="Normal"/>
    <w:uiPriority w:val="99"/>
    <w:semiHidden/>
    <w:unhideWhenUsed/>
    <w:rsid w:val="008457FD"/>
    <w:pPr>
      <w:numPr>
        <w:numId w:val="18"/>
      </w:numPr>
      <w:contextualSpacing/>
    </w:pPr>
  </w:style>
  <w:style w:type="paragraph" w:styleId="NormalWeb">
    <w:name w:val="Normal (Web)"/>
    <w:basedOn w:val="Normal"/>
    <w:uiPriority w:val="99"/>
    <w:semiHidden/>
    <w:unhideWhenUsed/>
    <w:rsid w:val="001F664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tandardElementRoman">
    <w:name w:val="Standard Element Roman"/>
    <w:basedOn w:val="ListNumber4"/>
    <w:qFormat/>
    <w:rsid w:val="000D3290"/>
    <w:pPr>
      <w:tabs>
        <w:tab w:val="num" w:pos="360"/>
        <w:tab w:val="num" w:pos="720"/>
      </w:tabs>
      <w:spacing w:before="120" w:after="120" w:line="240" w:lineRule="auto"/>
      <w:contextualSpacing w:val="0"/>
    </w:pPr>
    <w:rPr>
      <w:rFonts w:ascii="Arial" w:eastAsia="Calibri" w:hAnsi="Arial" w:cs="Times New Roman"/>
    </w:rPr>
  </w:style>
  <w:style w:type="paragraph" w:customStyle="1" w:styleId="Standard">
    <w:name w:val="Standard"/>
    <w:basedOn w:val="ListParagraph"/>
    <w:qFormat/>
    <w:rsid w:val="000D3290"/>
    <w:pPr>
      <w:numPr>
        <w:numId w:val="28"/>
      </w:numPr>
      <w:tabs>
        <w:tab w:val="left" w:pos="1418"/>
      </w:tabs>
      <w:spacing w:before="600" w:after="120" w:line="240" w:lineRule="auto"/>
      <w:ind w:left="1211"/>
      <w:contextualSpacing w:val="0"/>
    </w:pPr>
    <w:rPr>
      <w:rFonts w:ascii="Arial" w:eastAsia="Calibri" w:hAnsi="Arial" w:cs="Times New Roman"/>
      <w:b/>
    </w:rPr>
  </w:style>
  <w:style w:type="paragraph" w:customStyle="1" w:styleId="StandardElement">
    <w:name w:val="Standard Element"/>
    <w:basedOn w:val="Standard"/>
    <w:qFormat/>
    <w:rsid w:val="000D3290"/>
    <w:pPr>
      <w:numPr>
        <w:ilvl w:val="1"/>
      </w:numPr>
      <w:spacing w:before="120"/>
    </w:pPr>
    <w:rPr>
      <w:b w:val="0"/>
    </w:rPr>
  </w:style>
  <w:style w:type="paragraph" w:styleId="ListNumber4">
    <w:name w:val="List Number 4"/>
    <w:basedOn w:val="Normal"/>
    <w:uiPriority w:val="99"/>
    <w:semiHidden/>
    <w:unhideWhenUsed/>
    <w:rsid w:val="000D3290"/>
    <w:pPr>
      <w:ind w:left="1637"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69539">
      <w:bodyDiv w:val="1"/>
      <w:marLeft w:val="0"/>
      <w:marRight w:val="0"/>
      <w:marTop w:val="0"/>
      <w:marBottom w:val="0"/>
      <w:divBdr>
        <w:top w:val="none" w:sz="0" w:space="0" w:color="auto"/>
        <w:left w:val="none" w:sz="0" w:space="0" w:color="auto"/>
        <w:bottom w:val="none" w:sz="0" w:space="0" w:color="auto"/>
        <w:right w:val="none" w:sz="0" w:space="0" w:color="auto"/>
      </w:divBdr>
      <w:divsChild>
        <w:div w:id="1778787924">
          <w:marLeft w:val="547"/>
          <w:marRight w:val="0"/>
          <w:marTop w:val="0"/>
          <w:marBottom w:val="0"/>
          <w:divBdr>
            <w:top w:val="none" w:sz="0" w:space="0" w:color="auto"/>
            <w:left w:val="none" w:sz="0" w:space="0" w:color="auto"/>
            <w:bottom w:val="none" w:sz="0" w:space="0" w:color="auto"/>
            <w:right w:val="none" w:sz="0" w:space="0" w:color="auto"/>
          </w:divBdr>
        </w:div>
      </w:divsChild>
    </w:div>
    <w:div w:id="212011302">
      <w:bodyDiv w:val="1"/>
      <w:marLeft w:val="0"/>
      <w:marRight w:val="0"/>
      <w:marTop w:val="0"/>
      <w:marBottom w:val="0"/>
      <w:divBdr>
        <w:top w:val="none" w:sz="0" w:space="0" w:color="auto"/>
        <w:left w:val="none" w:sz="0" w:space="0" w:color="auto"/>
        <w:bottom w:val="none" w:sz="0" w:space="0" w:color="auto"/>
        <w:right w:val="none" w:sz="0" w:space="0" w:color="auto"/>
      </w:divBdr>
      <w:divsChild>
        <w:div w:id="470833539">
          <w:marLeft w:val="547"/>
          <w:marRight w:val="0"/>
          <w:marTop w:val="0"/>
          <w:marBottom w:val="0"/>
          <w:divBdr>
            <w:top w:val="none" w:sz="0" w:space="0" w:color="auto"/>
            <w:left w:val="none" w:sz="0" w:space="0" w:color="auto"/>
            <w:bottom w:val="none" w:sz="0" w:space="0" w:color="auto"/>
            <w:right w:val="none" w:sz="0" w:space="0" w:color="auto"/>
          </w:divBdr>
        </w:div>
      </w:divsChild>
    </w:div>
    <w:div w:id="214048836">
      <w:bodyDiv w:val="1"/>
      <w:marLeft w:val="0"/>
      <w:marRight w:val="0"/>
      <w:marTop w:val="0"/>
      <w:marBottom w:val="0"/>
      <w:divBdr>
        <w:top w:val="none" w:sz="0" w:space="0" w:color="auto"/>
        <w:left w:val="none" w:sz="0" w:space="0" w:color="auto"/>
        <w:bottom w:val="none" w:sz="0" w:space="0" w:color="auto"/>
        <w:right w:val="none" w:sz="0" w:space="0" w:color="auto"/>
      </w:divBdr>
    </w:div>
    <w:div w:id="305478511">
      <w:bodyDiv w:val="1"/>
      <w:marLeft w:val="0"/>
      <w:marRight w:val="0"/>
      <w:marTop w:val="0"/>
      <w:marBottom w:val="0"/>
      <w:divBdr>
        <w:top w:val="none" w:sz="0" w:space="0" w:color="auto"/>
        <w:left w:val="none" w:sz="0" w:space="0" w:color="auto"/>
        <w:bottom w:val="none" w:sz="0" w:space="0" w:color="auto"/>
        <w:right w:val="none" w:sz="0" w:space="0" w:color="auto"/>
      </w:divBdr>
    </w:div>
    <w:div w:id="354237044">
      <w:bodyDiv w:val="1"/>
      <w:marLeft w:val="0"/>
      <w:marRight w:val="0"/>
      <w:marTop w:val="0"/>
      <w:marBottom w:val="0"/>
      <w:divBdr>
        <w:top w:val="none" w:sz="0" w:space="0" w:color="auto"/>
        <w:left w:val="none" w:sz="0" w:space="0" w:color="auto"/>
        <w:bottom w:val="none" w:sz="0" w:space="0" w:color="auto"/>
        <w:right w:val="none" w:sz="0" w:space="0" w:color="auto"/>
      </w:divBdr>
    </w:div>
    <w:div w:id="373892588">
      <w:bodyDiv w:val="1"/>
      <w:marLeft w:val="0"/>
      <w:marRight w:val="0"/>
      <w:marTop w:val="0"/>
      <w:marBottom w:val="0"/>
      <w:divBdr>
        <w:top w:val="none" w:sz="0" w:space="0" w:color="auto"/>
        <w:left w:val="none" w:sz="0" w:space="0" w:color="auto"/>
        <w:bottom w:val="none" w:sz="0" w:space="0" w:color="auto"/>
        <w:right w:val="none" w:sz="0" w:space="0" w:color="auto"/>
      </w:divBdr>
      <w:divsChild>
        <w:div w:id="381907232">
          <w:marLeft w:val="547"/>
          <w:marRight w:val="0"/>
          <w:marTop w:val="0"/>
          <w:marBottom w:val="0"/>
          <w:divBdr>
            <w:top w:val="none" w:sz="0" w:space="0" w:color="auto"/>
            <w:left w:val="none" w:sz="0" w:space="0" w:color="auto"/>
            <w:bottom w:val="none" w:sz="0" w:space="0" w:color="auto"/>
            <w:right w:val="none" w:sz="0" w:space="0" w:color="auto"/>
          </w:divBdr>
        </w:div>
        <w:div w:id="1063332157">
          <w:marLeft w:val="1166"/>
          <w:marRight w:val="0"/>
          <w:marTop w:val="0"/>
          <w:marBottom w:val="0"/>
          <w:divBdr>
            <w:top w:val="none" w:sz="0" w:space="0" w:color="auto"/>
            <w:left w:val="none" w:sz="0" w:space="0" w:color="auto"/>
            <w:bottom w:val="none" w:sz="0" w:space="0" w:color="auto"/>
            <w:right w:val="none" w:sz="0" w:space="0" w:color="auto"/>
          </w:divBdr>
        </w:div>
      </w:divsChild>
    </w:div>
    <w:div w:id="389111775">
      <w:bodyDiv w:val="1"/>
      <w:marLeft w:val="0"/>
      <w:marRight w:val="0"/>
      <w:marTop w:val="0"/>
      <w:marBottom w:val="0"/>
      <w:divBdr>
        <w:top w:val="none" w:sz="0" w:space="0" w:color="auto"/>
        <w:left w:val="none" w:sz="0" w:space="0" w:color="auto"/>
        <w:bottom w:val="none" w:sz="0" w:space="0" w:color="auto"/>
        <w:right w:val="none" w:sz="0" w:space="0" w:color="auto"/>
      </w:divBdr>
    </w:div>
    <w:div w:id="414326967">
      <w:bodyDiv w:val="1"/>
      <w:marLeft w:val="0"/>
      <w:marRight w:val="0"/>
      <w:marTop w:val="0"/>
      <w:marBottom w:val="0"/>
      <w:divBdr>
        <w:top w:val="none" w:sz="0" w:space="0" w:color="auto"/>
        <w:left w:val="none" w:sz="0" w:space="0" w:color="auto"/>
        <w:bottom w:val="none" w:sz="0" w:space="0" w:color="auto"/>
        <w:right w:val="none" w:sz="0" w:space="0" w:color="auto"/>
      </w:divBdr>
    </w:div>
    <w:div w:id="449708539">
      <w:bodyDiv w:val="1"/>
      <w:marLeft w:val="0"/>
      <w:marRight w:val="0"/>
      <w:marTop w:val="0"/>
      <w:marBottom w:val="0"/>
      <w:divBdr>
        <w:top w:val="none" w:sz="0" w:space="0" w:color="auto"/>
        <w:left w:val="none" w:sz="0" w:space="0" w:color="auto"/>
        <w:bottom w:val="none" w:sz="0" w:space="0" w:color="auto"/>
        <w:right w:val="none" w:sz="0" w:space="0" w:color="auto"/>
      </w:divBdr>
      <w:divsChild>
        <w:div w:id="405879125">
          <w:marLeft w:val="547"/>
          <w:marRight w:val="0"/>
          <w:marTop w:val="0"/>
          <w:marBottom w:val="0"/>
          <w:divBdr>
            <w:top w:val="none" w:sz="0" w:space="0" w:color="auto"/>
            <w:left w:val="none" w:sz="0" w:space="0" w:color="auto"/>
            <w:bottom w:val="none" w:sz="0" w:space="0" w:color="auto"/>
            <w:right w:val="none" w:sz="0" w:space="0" w:color="auto"/>
          </w:divBdr>
        </w:div>
        <w:div w:id="599678533">
          <w:marLeft w:val="1166"/>
          <w:marRight w:val="0"/>
          <w:marTop w:val="0"/>
          <w:marBottom w:val="0"/>
          <w:divBdr>
            <w:top w:val="none" w:sz="0" w:space="0" w:color="auto"/>
            <w:left w:val="none" w:sz="0" w:space="0" w:color="auto"/>
            <w:bottom w:val="none" w:sz="0" w:space="0" w:color="auto"/>
            <w:right w:val="none" w:sz="0" w:space="0" w:color="auto"/>
          </w:divBdr>
        </w:div>
      </w:divsChild>
    </w:div>
    <w:div w:id="580674637">
      <w:bodyDiv w:val="1"/>
      <w:marLeft w:val="0"/>
      <w:marRight w:val="0"/>
      <w:marTop w:val="0"/>
      <w:marBottom w:val="0"/>
      <w:divBdr>
        <w:top w:val="none" w:sz="0" w:space="0" w:color="auto"/>
        <w:left w:val="none" w:sz="0" w:space="0" w:color="auto"/>
        <w:bottom w:val="none" w:sz="0" w:space="0" w:color="auto"/>
        <w:right w:val="none" w:sz="0" w:space="0" w:color="auto"/>
      </w:divBdr>
    </w:div>
    <w:div w:id="623269966">
      <w:bodyDiv w:val="1"/>
      <w:marLeft w:val="0"/>
      <w:marRight w:val="0"/>
      <w:marTop w:val="0"/>
      <w:marBottom w:val="0"/>
      <w:divBdr>
        <w:top w:val="none" w:sz="0" w:space="0" w:color="auto"/>
        <w:left w:val="none" w:sz="0" w:space="0" w:color="auto"/>
        <w:bottom w:val="none" w:sz="0" w:space="0" w:color="auto"/>
        <w:right w:val="none" w:sz="0" w:space="0" w:color="auto"/>
      </w:divBdr>
      <w:divsChild>
        <w:div w:id="730274829">
          <w:marLeft w:val="0"/>
          <w:marRight w:val="0"/>
          <w:marTop w:val="0"/>
          <w:marBottom w:val="0"/>
          <w:divBdr>
            <w:top w:val="none" w:sz="0" w:space="0" w:color="auto"/>
            <w:left w:val="none" w:sz="0" w:space="0" w:color="auto"/>
            <w:bottom w:val="none" w:sz="0" w:space="0" w:color="auto"/>
            <w:right w:val="none" w:sz="0" w:space="0" w:color="auto"/>
          </w:divBdr>
        </w:div>
      </w:divsChild>
    </w:div>
    <w:div w:id="737173884">
      <w:bodyDiv w:val="1"/>
      <w:marLeft w:val="0"/>
      <w:marRight w:val="0"/>
      <w:marTop w:val="0"/>
      <w:marBottom w:val="0"/>
      <w:divBdr>
        <w:top w:val="none" w:sz="0" w:space="0" w:color="auto"/>
        <w:left w:val="none" w:sz="0" w:space="0" w:color="auto"/>
        <w:bottom w:val="none" w:sz="0" w:space="0" w:color="auto"/>
        <w:right w:val="none" w:sz="0" w:space="0" w:color="auto"/>
      </w:divBdr>
    </w:div>
    <w:div w:id="742916544">
      <w:bodyDiv w:val="1"/>
      <w:marLeft w:val="0"/>
      <w:marRight w:val="0"/>
      <w:marTop w:val="0"/>
      <w:marBottom w:val="0"/>
      <w:divBdr>
        <w:top w:val="none" w:sz="0" w:space="0" w:color="auto"/>
        <w:left w:val="none" w:sz="0" w:space="0" w:color="auto"/>
        <w:bottom w:val="none" w:sz="0" w:space="0" w:color="auto"/>
        <w:right w:val="none" w:sz="0" w:space="0" w:color="auto"/>
      </w:divBdr>
    </w:div>
    <w:div w:id="900673463">
      <w:bodyDiv w:val="1"/>
      <w:marLeft w:val="0"/>
      <w:marRight w:val="0"/>
      <w:marTop w:val="0"/>
      <w:marBottom w:val="0"/>
      <w:divBdr>
        <w:top w:val="none" w:sz="0" w:space="0" w:color="auto"/>
        <w:left w:val="none" w:sz="0" w:space="0" w:color="auto"/>
        <w:bottom w:val="none" w:sz="0" w:space="0" w:color="auto"/>
        <w:right w:val="none" w:sz="0" w:space="0" w:color="auto"/>
      </w:divBdr>
      <w:divsChild>
        <w:div w:id="888538797">
          <w:marLeft w:val="1080"/>
          <w:marRight w:val="0"/>
          <w:marTop w:val="100"/>
          <w:marBottom w:val="0"/>
          <w:divBdr>
            <w:top w:val="none" w:sz="0" w:space="0" w:color="auto"/>
            <w:left w:val="none" w:sz="0" w:space="0" w:color="auto"/>
            <w:bottom w:val="none" w:sz="0" w:space="0" w:color="auto"/>
            <w:right w:val="none" w:sz="0" w:space="0" w:color="auto"/>
          </w:divBdr>
        </w:div>
      </w:divsChild>
    </w:div>
    <w:div w:id="920219907">
      <w:bodyDiv w:val="1"/>
      <w:marLeft w:val="0"/>
      <w:marRight w:val="0"/>
      <w:marTop w:val="0"/>
      <w:marBottom w:val="0"/>
      <w:divBdr>
        <w:top w:val="none" w:sz="0" w:space="0" w:color="auto"/>
        <w:left w:val="none" w:sz="0" w:space="0" w:color="auto"/>
        <w:bottom w:val="none" w:sz="0" w:space="0" w:color="auto"/>
        <w:right w:val="none" w:sz="0" w:space="0" w:color="auto"/>
      </w:divBdr>
      <w:divsChild>
        <w:div w:id="54084370">
          <w:marLeft w:val="547"/>
          <w:marRight w:val="0"/>
          <w:marTop w:val="0"/>
          <w:marBottom w:val="0"/>
          <w:divBdr>
            <w:top w:val="none" w:sz="0" w:space="0" w:color="auto"/>
            <w:left w:val="none" w:sz="0" w:space="0" w:color="auto"/>
            <w:bottom w:val="none" w:sz="0" w:space="0" w:color="auto"/>
            <w:right w:val="none" w:sz="0" w:space="0" w:color="auto"/>
          </w:divBdr>
        </w:div>
      </w:divsChild>
    </w:div>
    <w:div w:id="929002975">
      <w:bodyDiv w:val="1"/>
      <w:marLeft w:val="0"/>
      <w:marRight w:val="0"/>
      <w:marTop w:val="0"/>
      <w:marBottom w:val="0"/>
      <w:divBdr>
        <w:top w:val="none" w:sz="0" w:space="0" w:color="auto"/>
        <w:left w:val="none" w:sz="0" w:space="0" w:color="auto"/>
        <w:bottom w:val="none" w:sz="0" w:space="0" w:color="auto"/>
        <w:right w:val="none" w:sz="0" w:space="0" w:color="auto"/>
      </w:divBdr>
      <w:divsChild>
        <w:div w:id="1300453436">
          <w:marLeft w:val="547"/>
          <w:marRight w:val="0"/>
          <w:marTop w:val="0"/>
          <w:marBottom w:val="0"/>
          <w:divBdr>
            <w:top w:val="none" w:sz="0" w:space="0" w:color="auto"/>
            <w:left w:val="none" w:sz="0" w:space="0" w:color="auto"/>
            <w:bottom w:val="none" w:sz="0" w:space="0" w:color="auto"/>
            <w:right w:val="none" w:sz="0" w:space="0" w:color="auto"/>
          </w:divBdr>
        </w:div>
        <w:div w:id="639194650">
          <w:marLeft w:val="1166"/>
          <w:marRight w:val="0"/>
          <w:marTop w:val="0"/>
          <w:marBottom w:val="0"/>
          <w:divBdr>
            <w:top w:val="none" w:sz="0" w:space="0" w:color="auto"/>
            <w:left w:val="none" w:sz="0" w:space="0" w:color="auto"/>
            <w:bottom w:val="none" w:sz="0" w:space="0" w:color="auto"/>
            <w:right w:val="none" w:sz="0" w:space="0" w:color="auto"/>
          </w:divBdr>
        </w:div>
      </w:divsChild>
    </w:div>
    <w:div w:id="946278187">
      <w:bodyDiv w:val="1"/>
      <w:marLeft w:val="0"/>
      <w:marRight w:val="0"/>
      <w:marTop w:val="0"/>
      <w:marBottom w:val="0"/>
      <w:divBdr>
        <w:top w:val="none" w:sz="0" w:space="0" w:color="auto"/>
        <w:left w:val="none" w:sz="0" w:space="0" w:color="auto"/>
        <w:bottom w:val="none" w:sz="0" w:space="0" w:color="auto"/>
        <w:right w:val="none" w:sz="0" w:space="0" w:color="auto"/>
      </w:divBdr>
      <w:divsChild>
        <w:div w:id="1675037496">
          <w:marLeft w:val="547"/>
          <w:marRight w:val="0"/>
          <w:marTop w:val="0"/>
          <w:marBottom w:val="0"/>
          <w:divBdr>
            <w:top w:val="none" w:sz="0" w:space="0" w:color="auto"/>
            <w:left w:val="none" w:sz="0" w:space="0" w:color="auto"/>
            <w:bottom w:val="none" w:sz="0" w:space="0" w:color="auto"/>
            <w:right w:val="none" w:sz="0" w:space="0" w:color="auto"/>
          </w:divBdr>
        </w:div>
        <w:div w:id="422724510">
          <w:marLeft w:val="1166"/>
          <w:marRight w:val="0"/>
          <w:marTop w:val="0"/>
          <w:marBottom w:val="0"/>
          <w:divBdr>
            <w:top w:val="none" w:sz="0" w:space="0" w:color="auto"/>
            <w:left w:val="none" w:sz="0" w:space="0" w:color="auto"/>
            <w:bottom w:val="none" w:sz="0" w:space="0" w:color="auto"/>
            <w:right w:val="none" w:sz="0" w:space="0" w:color="auto"/>
          </w:divBdr>
        </w:div>
        <w:div w:id="1652446963">
          <w:marLeft w:val="1166"/>
          <w:marRight w:val="0"/>
          <w:marTop w:val="0"/>
          <w:marBottom w:val="0"/>
          <w:divBdr>
            <w:top w:val="none" w:sz="0" w:space="0" w:color="auto"/>
            <w:left w:val="none" w:sz="0" w:space="0" w:color="auto"/>
            <w:bottom w:val="none" w:sz="0" w:space="0" w:color="auto"/>
            <w:right w:val="none" w:sz="0" w:space="0" w:color="auto"/>
          </w:divBdr>
        </w:div>
      </w:divsChild>
    </w:div>
    <w:div w:id="989673328">
      <w:bodyDiv w:val="1"/>
      <w:marLeft w:val="0"/>
      <w:marRight w:val="0"/>
      <w:marTop w:val="0"/>
      <w:marBottom w:val="0"/>
      <w:divBdr>
        <w:top w:val="none" w:sz="0" w:space="0" w:color="auto"/>
        <w:left w:val="none" w:sz="0" w:space="0" w:color="auto"/>
        <w:bottom w:val="none" w:sz="0" w:space="0" w:color="auto"/>
        <w:right w:val="none" w:sz="0" w:space="0" w:color="auto"/>
      </w:divBdr>
      <w:divsChild>
        <w:div w:id="674845203">
          <w:marLeft w:val="547"/>
          <w:marRight w:val="0"/>
          <w:marTop w:val="0"/>
          <w:marBottom w:val="0"/>
          <w:divBdr>
            <w:top w:val="none" w:sz="0" w:space="0" w:color="auto"/>
            <w:left w:val="none" w:sz="0" w:space="0" w:color="auto"/>
            <w:bottom w:val="none" w:sz="0" w:space="0" w:color="auto"/>
            <w:right w:val="none" w:sz="0" w:space="0" w:color="auto"/>
          </w:divBdr>
        </w:div>
      </w:divsChild>
    </w:div>
    <w:div w:id="998969357">
      <w:bodyDiv w:val="1"/>
      <w:marLeft w:val="0"/>
      <w:marRight w:val="0"/>
      <w:marTop w:val="0"/>
      <w:marBottom w:val="0"/>
      <w:divBdr>
        <w:top w:val="none" w:sz="0" w:space="0" w:color="auto"/>
        <w:left w:val="none" w:sz="0" w:space="0" w:color="auto"/>
        <w:bottom w:val="none" w:sz="0" w:space="0" w:color="auto"/>
        <w:right w:val="none" w:sz="0" w:space="0" w:color="auto"/>
      </w:divBdr>
    </w:div>
    <w:div w:id="1150903625">
      <w:bodyDiv w:val="1"/>
      <w:marLeft w:val="0"/>
      <w:marRight w:val="0"/>
      <w:marTop w:val="0"/>
      <w:marBottom w:val="0"/>
      <w:divBdr>
        <w:top w:val="none" w:sz="0" w:space="0" w:color="auto"/>
        <w:left w:val="none" w:sz="0" w:space="0" w:color="auto"/>
        <w:bottom w:val="none" w:sz="0" w:space="0" w:color="auto"/>
        <w:right w:val="none" w:sz="0" w:space="0" w:color="auto"/>
      </w:divBdr>
      <w:divsChild>
        <w:div w:id="1536772234">
          <w:marLeft w:val="547"/>
          <w:marRight w:val="0"/>
          <w:marTop w:val="0"/>
          <w:marBottom w:val="0"/>
          <w:divBdr>
            <w:top w:val="none" w:sz="0" w:space="0" w:color="auto"/>
            <w:left w:val="none" w:sz="0" w:space="0" w:color="auto"/>
            <w:bottom w:val="none" w:sz="0" w:space="0" w:color="auto"/>
            <w:right w:val="none" w:sz="0" w:space="0" w:color="auto"/>
          </w:divBdr>
        </w:div>
        <w:div w:id="86124408">
          <w:marLeft w:val="1166"/>
          <w:marRight w:val="0"/>
          <w:marTop w:val="0"/>
          <w:marBottom w:val="0"/>
          <w:divBdr>
            <w:top w:val="none" w:sz="0" w:space="0" w:color="auto"/>
            <w:left w:val="none" w:sz="0" w:space="0" w:color="auto"/>
            <w:bottom w:val="none" w:sz="0" w:space="0" w:color="auto"/>
            <w:right w:val="none" w:sz="0" w:space="0" w:color="auto"/>
          </w:divBdr>
        </w:div>
      </w:divsChild>
    </w:div>
    <w:div w:id="1490517255">
      <w:bodyDiv w:val="1"/>
      <w:marLeft w:val="0"/>
      <w:marRight w:val="0"/>
      <w:marTop w:val="0"/>
      <w:marBottom w:val="0"/>
      <w:divBdr>
        <w:top w:val="none" w:sz="0" w:space="0" w:color="auto"/>
        <w:left w:val="none" w:sz="0" w:space="0" w:color="auto"/>
        <w:bottom w:val="none" w:sz="0" w:space="0" w:color="auto"/>
        <w:right w:val="none" w:sz="0" w:space="0" w:color="auto"/>
      </w:divBdr>
      <w:divsChild>
        <w:div w:id="918056796">
          <w:marLeft w:val="547"/>
          <w:marRight w:val="0"/>
          <w:marTop w:val="0"/>
          <w:marBottom w:val="0"/>
          <w:divBdr>
            <w:top w:val="none" w:sz="0" w:space="0" w:color="auto"/>
            <w:left w:val="none" w:sz="0" w:space="0" w:color="auto"/>
            <w:bottom w:val="none" w:sz="0" w:space="0" w:color="auto"/>
            <w:right w:val="none" w:sz="0" w:space="0" w:color="auto"/>
          </w:divBdr>
        </w:div>
      </w:divsChild>
    </w:div>
    <w:div w:id="1496409528">
      <w:bodyDiv w:val="1"/>
      <w:marLeft w:val="0"/>
      <w:marRight w:val="0"/>
      <w:marTop w:val="0"/>
      <w:marBottom w:val="0"/>
      <w:divBdr>
        <w:top w:val="none" w:sz="0" w:space="0" w:color="auto"/>
        <w:left w:val="none" w:sz="0" w:space="0" w:color="auto"/>
        <w:bottom w:val="none" w:sz="0" w:space="0" w:color="auto"/>
        <w:right w:val="none" w:sz="0" w:space="0" w:color="auto"/>
      </w:divBdr>
    </w:div>
    <w:div w:id="1573151368">
      <w:bodyDiv w:val="1"/>
      <w:marLeft w:val="0"/>
      <w:marRight w:val="0"/>
      <w:marTop w:val="0"/>
      <w:marBottom w:val="0"/>
      <w:divBdr>
        <w:top w:val="none" w:sz="0" w:space="0" w:color="auto"/>
        <w:left w:val="none" w:sz="0" w:space="0" w:color="auto"/>
        <w:bottom w:val="none" w:sz="0" w:space="0" w:color="auto"/>
        <w:right w:val="none" w:sz="0" w:space="0" w:color="auto"/>
      </w:divBdr>
    </w:div>
    <w:div w:id="1630630689">
      <w:bodyDiv w:val="1"/>
      <w:marLeft w:val="0"/>
      <w:marRight w:val="0"/>
      <w:marTop w:val="0"/>
      <w:marBottom w:val="0"/>
      <w:divBdr>
        <w:top w:val="none" w:sz="0" w:space="0" w:color="auto"/>
        <w:left w:val="none" w:sz="0" w:space="0" w:color="auto"/>
        <w:bottom w:val="none" w:sz="0" w:space="0" w:color="auto"/>
        <w:right w:val="none" w:sz="0" w:space="0" w:color="auto"/>
      </w:divBdr>
    </w:div>
    <w:div w:id="1676687939">
      <w:bodyDiv w:val="1"/>
      <w:marLeft w:val="0"/>
      <w:marRight w:val="0"/>
      <w:marTop w:val="0"/>
      <w:marBottom w:val="0"/>
      <w:divBdr>
        <w:top w:val="none" w:sz="0" w:space="0" w:color="auto"/>
        <w:left w:val="none" w:sz="0" w:space="0" w:color="auto"/>
        <w:bottom w:val="none" w:sz="0" w:space="0" w:color="auto"/>
        <w:right w:val="none" w:sz="0" w:space="0" w:color="auto"/>
      </w:divBdr>
      <w:divsChild>
        <w:div w:id="1340156009">
          <w:marLeft w:val="1080"/>
          <w:marRight w:val="0"/>
          <w:marTop w:val="100"/>
          <w:marBottom w:val="0"/>
          <w:divBdr>
            <w:top w:val="none" w:sz="0" w:space="0" w:color="auto"/>
            <w:left w:val="none" w:sz="0" w:space="0" w:color="auto"/>
            <w:bottom w:val="none" w:sz="0" w:space="0" w:color="auto"/>
            <w:right w:val="none" w:sz="0" w:space="0" w:color="auto"/>
          </w:divBdr>
        </w:div>
      </w:divsChild>
    </w:div>
    <w:div w:id="1706982663">
      <w:bodyDiv w:val="1"/>
      <w:marLeft w:val="0"/>
      <w:marRight w:val="0"/>
      <w:marTop w:val="0"/>
      <w:marBottom w:val="0"/>
      <w:divBdr>
        <w:top w:val="none" w:sz="0" w:space="0" w:color="auto"/>
        <w:left w:val="none" w:sz="0" w:space="0" w:color="auto"/>
        <w:bottom w:val="none" w:sz="0" w:space="0" w:color="auto"/>
        <w:right w:val="none" w:sz="0" w:space="0" w:color="auto"/>
      </w:divBdr>
      <w:divsChild>
        <w:div w:id="1005130993">
          <w:marLeft w:val="360"/>
          <w:marRight w:val="0"/>
          <w:marTop w:val="200"/>
          <w:marBottom w:val="0"/>
          <w:divBdr>
            <w:top w:val="none" w:sz="0" w:space="0" w:color="auto"/>
            <w:left w:val="none" w:sz="0" w:space="0" w:color="auto"/>
            <w:bottom w:val="none" w:sz="0" w:space="0" w:color="auto"/>
            <w:right w:val="none" w:sz="0" w:space="0" w:color="auto"/>
          </w:divBdr>
        </w:div>
        <w:div w:id="1930309891">
          <w:marLeft w:val="360"/>
          <w:marRight w:val="0"/>
          <w:marTop w:val="200"/>
          <w:marBottom w:val="0"/>
          <w:divBdr>
            <w:top w:val="none" w:sz="0" w:space="0" w:color="auto"/>
            <w:left w:val="none" w:sz="0" w:space="0" w:color="auto"/>
            <w:bottom w:val="none" w:sz="0" w:space="0" w:color="auto"/>
            <w:right w:val="none" w:sz="0" w:space="0" w:color="auto"/>
          </w:divBdr>
        </w:div>
      </w:divsChild>
    </w:div>
    <w:div w:id="1710105714">
      <w:bodyDiv w:val="1"/>
      <w:marLeft w:val="0"/>
      <w:marRight w:val="0"/>
      <w:marTop w:val="0"/>
      <w:marBottom w:val="0"/>
      <w:divBdr>
        <w:top w:val="none" w:sz="0" w:space="0" w:color="auto"/>
        <w:left w:val="none" w:sz="0" w:space="0" w:color="auto"/>
        <w:bottom w:val="none" w:sz="0" w:space="0" w:color="auto"/>
        <w:right w:val="none" w:sz="0" w:space="0" w:color="auto"/>
      </w:divBdr>
      <w:divsChild>
        <w:div w:id="1089277091">
          <w:marLeft w:val="1080"/>
          <w:marRight w:val="0"/>
          <w:marTop w:val="100"/>
          <w:marBottom w:val="0"/>
          <w:divBdr>
            <w:top w:val="none" w:sz="0" w:space="0" w:color="auto"/>
            <w:left w:val="none" w:sz="0" w:space="0" w:color="auto"/>
            <w:bottom w:val="none" w:sz="0" w:space="0" w:color="auto"/>
            <w:right w:val="none" w:sz="0" w:space="0" w:color="auto"/>
          </w:divBdr>
        </w:div>
      </w:divsChild>
    </w:div>
    <w:div w:id="1718627583">
      <w:bodyDiv w:val="1"/>
      <w:marLeft w:val="0"/>
      <w:marRight w:val="0"/>
      <w:marTop w:val="0"/>
      <w:marBottom w:val="0"/>
      <w:divBdr>
        <w:top w:val="none" w:sz="0" w:space="0" w:color="auto"/>
        <w:left w:val="none" w:sz="0" w:space="0" w:color="auto"/>
        <w:bottom w:val="none" w:sz="0" w:space="0" w:color="auto"/>
        <w:right w:val="none" w:sz="0" w:space="0" w:color="auto"/>
      </w:divBdr>
      <w:divsChild>
        <w:div w:id="953363857">
          <w:marLeft w:val="806"/>
          <w:marRight w:val="0"/>
          <w:marTop w:val="200"/>
          <w:marBottom w:val="0"/>
          <w:divBdr>
            <w:top w:val="none" w:sz="0" w:space="0" w:color="auto"/>
            <w:left w:val="none" w:sz="0" w:space="0" w:color="auto"/>
            <w:bottom w:val="none" w:sz="0" w:space="0" w:color="auto"/>
            <w:right w:val="none" w:sz="0" w:space="0" w:color="auto"/>
          </w:divBdr>
        </w:div>
        <w:div w:id="292369819">
          <w:marLeft w:val="806"/>
          <w:marRight w:val="0"/>
          <w:marTop w:val="200"/>
          <w:marBottom w:val="0"/>
          <w:divBdr>
            <w:top w:val="none" w:sz="0" w:space="0" w:color="auto"/>
            <w:left w:val="none" w:sz="0" w:space="0" w:color="auto"/>
            <w:bottom w:val="none" w:sz="0" w:space="0" w:color="auto"/>
            <w:right w:val="none" w:sz="0" w:space="0" w:color="auto"/>
          </w:divBdr>
        </w:div>
        <w:div w:id="1300957983">
          <w:marLeft w:val="806"/>
          <w:marRight w:val="0"/>
          <w:marTop w:val="200"/>
          <w:marBottom w:val="0"/>
          <w:divBdr>
            <w:top w:val="none" w:sz="0" w:space="0" w:color="auto"/>
            <w:left w:val="none" w:sz="0" w:space="0" w:color="auto"/>
            <w:bottom w:val="none" w:sz="0" w:space="0" w:color="auto"/>
            <w:right w:val="none" w:sz="0" w:space="0" w:color="auto"/>
          </w:divBdr>
        </w:div>
        <w:div w:id="1311404359">
          <w:marLeft w:val="806"/>
          <w:marRight w:val="0"/>
          <w:marTop w:val="200"/>
          <w:marBottom w:val="0"/>
          <w:divBdr>
            <w:top w:val="none" w:sz="0" w:space="0" w:color="auto"/>
            <w:left w:val="none" w:sz="0" w:space="0" w:color="auto"/>
            <w:bottom w:val="none" w:sz="0" w:space="0" w:color="auto"/>
            <w:right w:val="none" w:sz="0" w:space="0" w:color="auto"/>
          </w:divBdr>
        </w:div>
      </w:divsChild>
    </w:div>
    <w:div w:id="1779137983">
      <w:bodyDiv w:val="1"/>
      <w:marLeft w:val="0"/>
      <w:marRight w:val="0"/>
      <w:marTop w:val="0"/>
      <w:marBottom w:val="0"/>
      <w:divBdr>
        <w:top w:val="none" w:sz="0" w:space="0" w:color="auto"/>
        <w:left w:val="none" w:sz="0" w:space="0" w:color="auto"/>
        <w:bottom w:val="none" w:sz="0" w:space="0" w:color="auto"/>
        <w:right w:val="none" w:sz="0" w:space="0" w:color="auto"/>
      </w:divBdr>
      <w:divsChild>
        <w:div w:id="1879510570">
          <w:marLeft w:val="547"/>
          <w:marRight w:val="0"/>
          <w:marTop w:val="0"/>
          <w:marBottom w:val="0"/>
          <w:divBdr>
            <w:top w:val="none" w:sz="0" w:space="0" w:color="auto"/>
            <w:left w:val="none" w:sz="0" w:space="0" w:color="auto"/>
            <w:bottom w:val="none" w:sz="0" w:space="0" w:color="auto"/>
            <w:right w:val="none" w:sz="0" w:space="0" w:color="auto"/>
          </w:divBdr>
        </w:div>
      </w:divsChild>
    </w:div>
    <w:div w:id="1799906880">
      <w:bodyDiv w:val="1"/>
      <w:marLeft w:val="0"/>
      <w:marRight w:val="0"/>
      <w:marTop w:val="0"/>
      <w:marBottom w:val="0"/>
      <w:divBdr>
        <w:top w:val="none" w:sz="0" w:space="0" w:color="auto"/>
        <w:left w:val="none" w:sz="0" w:space="0" w:color="auto"/>
        <w:bottom w:val="none" w:sz="0" w:space="0" w:color="auto"/>
        <w:right w:val="none" w:sz="0" w:space="0" w:color="auto"/>
      </w:divBdr>
      <w:divsChild>
        <w:div w:id="1890654553">
          <w:marLeft w:val="547"/>
          <w:marRight w:val="0"/>
          <w:marTop w:val="0"/>
          <w:marBottom w:val="0"/>
          <w:divBdr>
            <w:top w:val="none" w:sz="0" w:space="0" w:color="auto"/>
            <w:left w:val="none" w:sz="0" w:space="0" w:color="auto"/>
            <w:bottom w:val="none" w:sz="0" w:space="0" w:color="auto"/>
            <w:right w:val="none" w:sz="0" w:space="0" w:color="auto"/>
          </w:divBdr>
        </w:div>
      </w:divsChild>
    </w:div>
    <w:div w:id="1838107614">
      <w:bodyDiv w:val="1"/>
      <w:marLeft w:val="0"/>
      <w:marRight w:val="0"/>
      <w:marTop w:val="0"/>
      <w:marBottom w:val="0"/>
      <w:divBdr>
        <w:top w:val="none" w:sz="0" w:space="0" w:color="auto"/>
        <w:left w:val="none" w:sz="0" w:space="0" w:color="auto"/>
        <w:bottom w:val="none" w:sz="0" w:space="0" w:color="auto"/>
        <w:right w:val="none" w:sz="0" w:space="0" w:color="auto"/>
      </w:divBdr>
    </w:div>
    <w:div w:id="1887254540">
      <w:bodyDiv w:val="1"/>
      <w:marLeft w:val="0"/>
      <w:marRight w:val="0"/>
      <w:marTop w:val="0"/>
      <w:marBottom w:val="0"/>
      <w:divBdr>
        <w:top w:val="none" w:sz="0" w:space="0" w:color="auto"/>
        <w:left w:val="none" w:sz="0" w:space="0" w:color="auto"/>
        <w:bottom w:val="none" w:sz="0" w:space="0" w:color="auto"/>
        <w:right w:val="none" w:sz="0" w:space="0" w:color="auto"/>
      </w:divBdr>
    </w:div>
    <w:div w:id="1911882529">
      <w:bodyDiv w:val="1"/>
      <w:marLeft w:val="0"/>
      <w:marRight w:val="0"/>
      <w:marTop w:val="0"/>
      <w:marBottom w:val="0"/>
      <w:divBdr>
        <w:top w:val="none" w:sz="0" w:space="0" w:color="auto"/>
        <w:left w:val="none" w:sz="0" w:space="0" w:color="auto"/>
        <w:bottom w:val="none" w:sz="0" w:space="0" w:color="auto"/>
        <w:right w:val="none" w:sz="0" w:space="0" w:color="auto"/>
      </w:divBdr>
      <w:divsChild>
        <w:div w:id="1299842335">
          <w:marLeft w:val="547"/>
          <w:marRight w:val="0"/>
          <w:marTop w:val="0"/>
          <w:marBottom w:val="0"/>
          <w:divBdr>
            <w:top w:val="none" w:sz="0" w:space="0" w:color="auto"/>
            <w:left w:val="none" w:sz="0" w:space="0" w:color="auto"/>
            <w:bottom w:val="none" w:sz="0" w:space="0" w:color="auto"/>
            <w:right w:val="none" w:sz="0" w:space="0" w:color="auto"/>
          </w:divBdr>
        </w:div>
      </w:divsChild>
    </w:div>
    <w:div w:id="1918393290">
      <w:bodyDiv w:val="1"/>
      <w:marLeft w:val="0"/>
      <w:marRight w:val="0"/>
      <w:marTop w:val="0"/>
      <w:marBottom w:val="0"/>
      <w:divBdr>
        <w:top w:val="none" w:sz="0" w:space="0" w:color="auto"/>
        <w:left w:val="none" w:sz="0" w:space="0" w:color="auto"/>
        <w:bottom w:val="none" w:sz="0" w:space="0" w:color="auto"/>
        <w:right w:val="none" w:sz="0" w:space="0" w:color="auto"/>
      </w:divBdr>
    </w:div>
    <w:div w:id="2014140220">
      <w:bodyDiv w:val="1"/>
      <w:marLeft w:val="0"/>
      <w:marRight w:val="0"/>
      <w:marTop w:val="0"/>
      <w:marBottom w:val="0"/>
      <w:divBdr>
        <w:top w:val="none" w:sz="0" w:space="0" w:color="auto"/>
        <w:left w:val="none" w:sz="0" w:space="0" w:color="auto"/>
        <w:bottom w:val="none" w:sz="0" w:space="0" w:color="auto"/>
        <w:right w:val="none" w:sz="0" w:space="0" w:color="auto"/>
      </w:divBdr>
    </w:div>
    <w:div w:id="2035494059">
      <w:bodyDiv w:val="1"/>
      <w:marLeft w:val="0"/>
      <w:marRight w:val="0"/>
      <w:marTop w:val="0"/>
      <w:marBottom w:val="0"/>
      <w:divBdr>
        <w:top w:val="none" w:sz="0" w:space="0" w:color="auto"/>
        <w:left w:val="none" w:sz="0" w:space="0" w:color="auto"/>
        <w:bottom w:val="none" w:sz="0" w:space="0" w:color="auto"/>
        <w:right w:val="none" w:sz="0" w:space="0" w:color="auto"/>
      </w:divBdr>
      <w:divsChild>
        <w:div w:id="2059236413">
          <w:marLeft w:val="547"/>
          <w:marRight w:val="0"/>
          <w:marTop w:val="0"/>
          <w:marBottom w:val="0"/>
          <w:divBdr>
            <w:top w:val="none" w:sz="0" w:space="0" w:color="auto"/>
            <w:left w:val="none" w:sz="0" w:space="0" w:color="auto"/>
            <w:bottom w:val="none" w:sz="0" w:space="0" w:color="auto"/>
            <w:right w:val="none" w:sz="0" w:space="0" w:color="auto"/>
          </w:divBdr>
        </w:div>
      </w:divsChild>
    </w:div>
    <w:div w:id="2043095199">
      <w:bodyDiv w:val="1"/>
      <w:marLeft w:val="0"/>
      <w:marRight w:val="0"/>
      <w:marTop w:val="0"/>
      <w:marBottom w:val="0"/>
      <w:divBdr>
        <w:top w:val="none" w:sz="0" w:space="0" w:color="auto"/>
        <w:left w:val="none" w:sz="0" w:space="0" w:color="auto"/>
        <w:bottom w:val="none" w:sz="0" w:space="0" w:color="auto"/>
        <w:right w:val="none" w:sz="0" w:space="0" w:color="auto"/>
      </w:divBdr>
      <w:divsChild>
        <w:div w:id="92222366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menti.co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5E3200B897AB44A32A9A136270AFEF" ma:contentTypeVersion="13" ma:contentTypeDescription="Create a new document." ma:contentTypeScope="" ma:versionID="0db41f405150815b905a69c290fb3a22">
  <xsd:schema xmlns:xsd="http://www.w3.org/2001/XMLSchema" xmlns:xs="http://www.w3.org/2001/XMLSchema" xmlns:p="http://schemas.microsoft.com/office/2006/metadata/properties" xmlns:ns3="6bbe14a4-964a-479c-8eb1-73565efd5b27" xmlns:ns4="89d4b7c9-de9c-4ced-9ea0-61709b10c702" targetNamespace="http://schemas.microsoft.com/office/2006/metadata/properties" ma:root="true" ma:fieldsID="f5ac9161379fb6885b5d27b88879cb76" ns3:_="" ns4:_="">
    <xsd:import namespace="6bbe14a4-964a-479c-8eb1-73565efd5b27"/>
    <xsd:import namespace="89d4b7c9-de9c-4ced-9ea0-61709b10c70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e14a4-964a-479c-8eb1-73565ef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d4b7c9-de9c-4ced-9ea0-61709b10c7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A1D3E-E99F-4EC9-B5A4-15C0F205F7E9}">
  <ds:schemaRefs>
    <ds:schemaRef ds:uri="http://schemas.microsoft.com/sharepoint/v3/contenttype/forms"/>
  </ds:schemaRefs>
</ds:datastoreItem>
</file>

<file path=customXml/itemProps2.xml><?xml version="1.0" encoding="utf-8"?>
<ds:datastoreItem xmlns:ds="http://schemas.openxmlformats.org/officeDocument/2006/customXml" ds:itemID="{478B853B-8777-4458-B496-037EE07AA6B3}">
  <ds:schemaRefs>
    <ds:schemaRef ds:uri="http://www.w3.org/XML/1998/namespace"/>
    <ds:schemaRef ds:uri="http://purl.org/dc/terms/"/>
    <ds:schemaRef ds:uri="http://schemas.microsoft.com/office/2006/metadata/properties"/>
    <ds:schemaRef ds:uri="http://purl.org/dc/elements/1.1/"/>
    <ds:schemaRef ds:uri="89d4b7c9-de9c-4ced-9ea0-61709b10c702"/>
    <ds:schemaRef ds:uri="6bbe14a4-964a-479c-8eb1-73565efd5b27"/>
    <ds:schemaRef ds:uri="http://purl.org/dc/dcmityp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2A23608B-4088-4776-B936-30111AD6B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e14a4-964a-479c-8eb1-73565efd5b27"/>
    <ds:schemaRef ds:uri="89d4b7c9-de9c-4ced-9ea0-61709b10c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511A83-7FCE-4BB7-8C20-10172C7F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981</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CC</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Hartley</dc:creator>
  <cp:lastModifiedBy>Melissa Hartley</cp:lastModifiedBy>
  <cp:revision>9</cp:revision>
  <cp:lastPrinted>2015-11-12T07:59:00Z</cp:lastPrinted>
  <dcterms:created xsi:type="dcterms:W3CDTF">2023-05-26T02:25:00Z</dcterms:created>
  <dcterms:modified xsi:type="dcterms:W3CDTF">2023-06-02T05:53:00Z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0x010100345E3200B897AB44A32A9A136270AFEF</vt:lpwstr>
  </property>
  <property fmtid="{D5CDD505-2E9C-101B-9397-08002B2CF9AE}" pid="3" name="MSIP_Label_f3ac7e5b-5da2-46c7-8677-8a6b50f7d886_Enabled">
    <vt:lpwstr>true</vt:lpwstr>
  </property>
  <property fmtid="{D5CDD505-2E9C-101B-9397-08002B2CF9AE}" pid="4" name="MSIP_Label_f3ac7e5b-5da2-46c7-8677-8a6b50f7d886_SetDate">
    <vt:lpwstr>2023-06-02T05:53:10Z</vt:lpwstr>
  </property>
  <property fmtid="{D5CDD505-2E9C-101B-9397-08002B2CF9AE}" pid="5" name="MSIP_Label_f3ac7e5b-5da2-46c7-8677-8a6b50f7d886_Method">
    <vt:lpwstr>Standard</vt:lpwstr>
  </property>
  <property fmtid="{D5CDD505-2E9C-101B-9397-08002B2CF9AE}" pid="6" name="MSIP_Label_f3ac7e5b-5da2-46c7-8677-8a6b50f7d886_Name">
    <vt:lpwstr>Official</vt:lpwstr>
  </property>
  <property fmtid="{D5CDD505-2E9C-101B-9397-08002B2CF9AE}" pid="7" name="MSIP_Label_f3ac7e5b-5da2-46c7-8677-8a6b50f7d886_SiteId">
    <vt:lpwstr>218881e8-07ad-4142-87d7-f6b90d17009b</vt:lpwstr>
  </property>
  <property fmtid="{D5CDD505-2E9C-101B-9397-08002B2CF9AE}" pid="8" name="MSIP_Label_f3ac7e5b-5da2-46c7-8677-8a6b50f7d886_ActionId">
    <vt:lpwstr>cf70156c-096d-4048-8d41-390981229a05</vt:lpwstr>
  </property>
  <property fmtid="{D5CDD505-2E9C-101B-9397-08002B2CF9AE}" pid="9" name="MSIP_Label_f3ac7e5b-5da2-46c7-8677-8a6b50f7d886_ContentBits">
    <vt:lpwstr>1</vt:lpwstr>
  </property>
</Properties>
</file>